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33223C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50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33223C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24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 w:rsidR="002823D5" w:rsidRPr="0022034F">
        <w:rPr>
          <w:b/>
          <w:sz w:val="26"/>
          <w:szCs w:val="26"/>
        </w:rPr>
        <w:t>8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A11409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409" w:rsidRPr="0022034F">
        <w:rPr>
          <w:sz w:val="26"/>
          <w:szCs w:val="26"/>
        </w:rPr>
        <w:t>. Григоренко Ольга Михайловна, округ № 3</w:t>
      </w:r>
    </w:p>
    <w:p w:rsidR="00052D16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43172C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6.Поляковский </w:t>
      </w:r>
      <w:proofErr w:type="spellStart"/>
      <w:r>
        <w:rPr>
          <w:sz w:val="26"/>
          <w:szCs w:val="26"/>
        </w:rPr>
        <w:t>Эдварт</w:t>
      </w:r>
      <w:proofErr w:type="spellEnd"/>
      <w:r>
        <w:rPr>
          <w:sz w:val="26"/>
          <w:szCs w:val="26"/>
        </w:rPr>
        <w:t xml:space="preserve"> Иванович, округ № 7</w:t>
      </w:r>
    </w:p>
    <w:p w:rsidR="009D1604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8.Геворгян </w:t>
      </w:r>
      <w:proofErr w:type="spellStart"/>
      <w:r>
        <w:rPr>
          <w:sz w:val="26"/>
          <w:szCs w:val="26"/>
        </w:rPr>
        <w:t>Арамаис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Валерьевич,  округ</w:t>
      </w:r>
      <w:proofErr w:type="gramEnd"/>
      <w:r>
        <w:rPr>
          <w:sz w:val="26"/>
          <w:szCs w:val="26"/>
        </w:rPr>
        <w:t xml:space="preserve"> № 9</w:t>
      </w:r>
    </w:p>
    <w:p w:rsidR="00A94AC4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94AC4" w:rsidRPr="0022034F">
        <w:rPr>
          <w:sz w:val="26"/>
          <w:szCs w:val="26"/>
        </w:rPr>
        <w:t>. Ткачева Светлана Юрьевна, округ № 12</w:t>
      </w:r>
    </w:p>
    <w:p w:rsidR="00052D16" w:rsidRPr="0022034F" w:rsidRDefault="0033223C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="00052D16" w:rsidRPr="0022034F">
        <w:rPr>
          <w:sz w:val="26"/>
          <w:szCs w:val="26"/>
        </w:rPr>
        <w:t>.Егоров Андрей Георгиевич, округ № 13</w:t>
      </w:r>
    </w:p>
    <w:p w:rsidR="0043172C" w:rsidRPr="0022034F" w:rsidRDefault="0043172C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 Дорофеева Тамара Александровна, округ № 15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Pr="0022034F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33223C">
        <w:rPr>
          <w:sz w:val="26"/>
          <w:szCs w:val="26"/>
        </w:rPr>
        <w:t>временно исполняющий обязанности мэра района</w:t>
      </w:r>
      <w:r w:rsidRPr="0022034F">
        <w:rPr>
          <w:sz w:val="26"/>
          <w:szCs w:val="26"/>
        </w:rPr>
        <w:t>.</w:t>
      </w:r>
    </w:p>
    <w:p w:rsidR="00052D16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2D16" w:rsidRPr="0022034F">
        <w:rPr>
          <w:sz w:val="26"/>
          <w:szCs w:val="26"/>
        </w:rPr>
        <w:t xml:space="preserve">.Доскальчук Сергей Владимирович, заместитель мэра по </w:t>
      </w:r>
      <w:r w:rsidR="0033223C">
        <w:rPr>
          <w:sz w:val="26"/>
          <w:szCs w:val="26"/>
        </w:rPr>
        <w:t>вопросам жизнеобеспечения</w:t>
      </w:r>
      <w:r w:rsidR="00052D16" w:rsidRPr="0022034F">
        <w:rPr>
          <w:sz w:val="26"/>
          <w:szCs w:val="26"/>
        </w:rPr>
        <w:t>.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Ермаков Сергей Анатольевич, начальник отдела </w:t>
      </w:r>
      <w:proofErr w:type="spellStart"/>
      <w:r>
        <w:rPr>
          <w:sz w:val="26"/>
          <w:szCs w:val="26"/>
        </w:rPr>
        <w:t>правовогообеспечения</w:t>
      </w:r>
      <w:proofErr w:type="spellEnd"/>
      <w:r>
        <w:rPr>
          <w:sz w:val="26"/>
          <w:szCs w:val="26"/>
        </w:rPr>
        <w:t>.</w:t>
      </w:r>
    </w:p>
    <w:p w:rsidR="00A11409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8F4" w:rsidRPr="0022034F">
        <w:rPr>
          <w:sz w:val="26"/>
          <w:szCs w:val="26"/>
        </w:rPr>
        <w:t>.</w:t>
      </w:r>
      <w:r w:rsidR="00A11409" w:rsidRPr="0022034F">
        <w:rPr>
          <w:sz w:val="26"/>
          <w:szCs w:val="26"/>
        </w:rPr>
        <w:t xml:space="preserve"> </w:t>
      </w:r>
      <w:r w:rsidR="0043172C">
        <w:rPr>
          <w:sz w:val="26"/>
          <w:szCs w:val="26"/>
        </w:rPr>
        <w:t>Гайдук Юлия Николаевна, начальник финансового управления.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5.Ершова Елена Александровна, начальник отдела экономического прогнозирования и планирования.</w:t>
      </w:r>
    </w:p>
    <w:p w:rsidR="00052D16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2D16" w:rsidRPr="0022034F">
        <w:rPr>
          <w:sz w:val="26"/>
          <w:szCs w:val="26"/>
        </w:rPr>
        <w:t>.</w:t>
      </w:r>
      <w:r w:rsidR="0043172C">
        <w:rPr>
          <w:sz w:val="26"/>
          <w:szCs w:val="26"/>
        </w:rPr>
        <w:t>Пежемская Владлена Борисовна</w:t>
      </w:r>
      <w:r w:rsidR="00052D16" w:rsidRPr="0022034F">
        <w:rPr>
          <w:sz w:val="26"/>
          <w:szCs w:val="26"/>
        </w:rPr>
        <w:t>,</w:t>
      </w:r>
      <w:r w:rsidR="00A11409" w:rsidRPr="0022034F">
        <w:rPr>
          <w:sz w:val="26"/>
          <w:szCs w:val="26"/>
        </w:rPr>
        <w:t xml:space="preserve"> </w:t>
      </w:r>
      <w:r w:rsidR="0043172C">
        <w:rPr>
          <w:sz w:val="26"/>
          <w:szCs w:val="26"/>
        </w:rPr>
        <w:t>председатель</w:t>
      </w:r>
      <w:r w:rsidR="00052D16" w:rsidRPr="0022034F">
        <w:rPr>
          <w:sz w:val="26"/>
          <w:szCs w:val="26"/>
        </w:rPr>
        <w:t xml:space="preserve"> комитета по управлению муниципального служащего.</w:t>
      </w:r>
    </w:p>
    <w:p w:rsidR="0043172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3172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Главина</w:t>
      </w:r>
      <w:proofErr w:type="spellEnd"/>
      <w:r>
        <w:rPr>
          <w:sz w:val="26"/>
          <w:szCs w:val="26"/>
        </w:rPr>
        <w:t xml:space="preserve"> Юлия Дмитриевна, начальник отдела по культуре и библиотечному обслуживанию.</w:t>
      </w:r>
    </w:p>
    <w:p w:rsidR="00BE1947" w:rsidRPr="0022034F" w:rsidRDefault="00BE1947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>.</w:t>
      </w:r>
      <w:r w:rsidR="0043172C">
        <w:rPr>
          <w:sz w:val="26"/>
          <w:szCs w:val="26"/>
        </w:rPr>
        <w:t>Маесеева Наталья Петровна</w:t>
      </w:r>
      <w:r w:rsidR="00052D16" w:rsidRPr="0022034F">
        <w:rPr>
          <w:sz w:val="26"/>
          <w:szCs w:val="26"/>
        </w:rPr>
        <w:t xml:space="preserve">, </w:t>
      </w:r>
      <w:r w:rsidR="0043172C">
        <w:rPr>
          <w:sz w:val="26"/>
          <w:szCs w:val="26"/>
        </w:rPr>
        <w:t xml:space="preserve">заместитель </w:t>
      </w:r>
      <w:r w:rsidR="00A11409" w:rsidRPr="0022034F">
        <w:rPr>
          <w:sz w:val="26"/>
          <w:szCs w:val="26"/>
        </w:rPr>
        <w:t>прокурор</w:t>
      </w:r>
      <w:r w:rsidR="0043172C">
        <w:rPr>
          <w:sz w:val="26"/>
          <w:szCs w:val="26"/>
        </w:rPr>
        <w:t>а</w:t>
      </w:r>
      <w:r w:rsidR="00A11409" w:rsidRPr="0022034F">
        <w:rPr>
          <w:sz w:val="26"/>
          <w:szCs w:val="26"/>
        </w:rPr>
        <w:t xml:space="preserve"> города Черемхово.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</w:t>
      </w:r>
      <w:r w:rsidR="00A15AA2" w:rsidRPr="0022034F">
        <w:rPr>
          <w:sz w:val="26"/>
          <w:szCs w:val="26"/>
        </w:rPr>
        <w:t>1.</w:t>
      </w:r>
      <w:r w:rsidR="0043172C">
        <w:rPr>
          <w:sz w:val="26"/>
          <w:szCs w:val="26"/>
        </w:rPr>
        <w:t>Громадчиков Александр Иванович</w:t>
      </w:r>
      <w:r w:rsidR="00BE1947" w:rsidRPr="0022034F">
        <w:rPr>
          <w:sz w:val="26"/>
          <w:szCs w:val="26"/>
        </w:rPr>
        <w:t xml:space="preserve">, </w:t>
      </w:r>
      <w:r w:rsidR="0043172C">
        <w:rPr>
          <w:sz w:val="26"/>
          <w:szCs w:val="26"/>
        </w:rPr>
        <w:t xml:space="preserve">корреспондент </w:t>
      </w:r>
      <w:r w:rsidR="00BE1947" w:rsidRPr="0022034F">
        <w:rPr>
          <w:sz w:val="26"/>
          <w:szCs w:val="26"/>
        </w:rPr>
        <w:t>газеты</w:t>
      </w:r>
      <w:r w:rsidR="00586D30" w:rsidRPr="0022034F">
        <w:rPr>
          <w:sz w:val="26"/>
          <w:szCs w:val="26"/>
        </w:rPr>
        <w:t xml:space="preserve"> «Моё село, </w:t>
      </w:r>
      <w:r w:rsidR="00A15AA2" w:rsidRPr="0022034F">
        <w:rPr>
          <w:sz w:val="26"/>
          <w:szCs w:val="26"/>
        </w:rPr>
        <w:t>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lastRenderedPageBreak/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052D16" w:rsidRPr="0022034F">
        <w:rPr>
          <w:sz w:val="26"/>
          <w:szCs w:val="26"/>
        </w:rPr>
        <w:t xml:space="preserve"> сообщила, что из 15 депута</w:t>
      </w:r>
      <w:r w:rsidR="00BE1947" w:rsidRPr="0022034F">
        <w:rPr>
          <w:sz w:val="26"/>
          <w:szCs w:val="26"/>
        </w:rPr>
        <w:t>тов на заседание</w:t>
      </w:r>
      <w:r w:rsidR="0043172C">
        <w:rPr>
          <w:sz w:val="26"/>
          <w:szCs w:val="26"/>
        </w:rPr>
        <w:t xml:space="preserve"> присутствуют 11</w:t>
      </w:r>
      <w:r w:rsidR="00052D16" w:rsidRPr="0022034F">
        <w:rPr>
          <w:sz w:val="26"/>
          <w:szCs w:val="26"/>
        </w:rPr>
        <w:t>. Отсут</w:t>
      </w:r>
      <w:r w:rsidR="0043172C">
        <w:rPr>
          <w:sz w:val="26"/>
          <w:szCs w:val="26"/>
        </w:rPr>
        <w:t>ствует по уважительной причине 4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50</w:t>
      </w:r>
      <w:r w:rsidR="00052D16" w:rsidRPr="0022034F">
        <w:rPr>
          <w:sz w:val="26"/>
          <w:szCs w:val="26"/>
        </w:rPr>
        <w:t>-ое 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>
        <w:rPr>
          <w:sz w:val="26"/>
          <w:szCs w:val="26"/>
        </w:rPr>
        <w:t>(шестого созыва) было вынесено 7 вопросов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22034F">
      <w:pPr>
        <w:jc w:val="both"/>
        <w:rPr>
          <w:sz w:val="26"/>
          <w:szCs w:val="26"/>
          <w:u w:val="single"/>
        </w:rPr>
      </w:pP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1.10.00-10.05 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 w:rsidRPr="00530613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Сергей Анатольевич Ермаков, начальник отдела правового обеспечения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</w:p>
    <w:p w:rsidR="0033223C" w:rsidRDefault="0033223C" w:rsidP="0033223C">
      <w:pPr>
        <w:jc w:val="both"/>
        <w:rPr>
          <w:sz w:val="26"/>
          <w:szCs w:val="26"/>
        </w:rPr>
      </w:pPr>
      <w:r>
        <w:rPr>
          <w:sz w:val="26"/>
          <w:szCs w:val="26"/>
        </w:rPr>
        <w:t>2. 10.05-10.10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10.10-10.15 «Об одобрении перечня дополнительных проектов народных инициатив Черемховского районного муниципального образования».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 w:rsidRPr="00A909F7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Ершова, начальник отдела экономического прогнозирования и планирования.</w:t>
      </w:r>
    </w:p>
    <w:p w:rsidR="0033223C" w:rsidRDefault="0033223C" w:rsidP="0033223C">
      <w:pPr>
        <w:widowControl w:val="0"/>
        <w:jc w:val="both"/>
        <w:rPr>
          <w:sz w:val="26"/>
          <w:szCs w:val="26"/>
        </w:rPr>
      </w:pPr>
    </w:p>
    <w:p w:rsidR="0033223C" w:rsidRDefault="0033223C" w:rsidP="0033223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10.15-10.20 О внесении изменения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33223C" w:rsidRDefault="0033223C" w:rsidP="0033223C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</w:t>
      </w: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>, председатель комитета по управлению муниципальным имуществом.</w:t>
      </w:r>
    </w:p>
    <w:p w:rsidR="0033223C" w:rsidRDefault="0033223C" w:rsidP="0033223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5. 10.20-10.25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муниципальную собственность муниципальных образований.</w:t>
      </w:r>
    </w:p>
    <w:p w:rsidR="0033223C" w:rsidRDefault="0033223C" w:rsidP="0033223C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</w:t>
      </w: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>, председатель комитета по управлению муниципальным имуществом.</w:t>
      </w:r>
    </w:p>
    <w:p w:rsidR="0033223C" w:rsidRDefault="0033223C" w:rsidP="0033223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10.25-10.30 О согласовании перечня муниципального имущества, находящегося в собственности </w:t>
      </w:r>
      <w:proofErr w:type="spellStart"/>
      <w:r>
        <w:rPr>
          <w:sz w:val="26"/>
          <w:szCs w:val="26"/>
        </w:rPr>
        <w:t>Зерновского</w:t>
      </w:r>
      <w:proofErr w:type="spellEnd"/>
      <w:r>
        <w:rPr>
          <w:sz w:val="26"/>
          <w:szCs w:val="26"/>
        </w:rPr>
        <w:t xml:space="preserve"> муниципального образования, подлежащего передаче в собственность Черемховского районного муниципального образования.</w:t>
      </w:r>
    </w:p>
    <w:p w:rsidR="0033223C" w:rsidRDefault="0033223C" w:rsidP="0033223C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</w:t>
      </w: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>, председатель комитета по управлению муниципальным имуществом.</w:t>
      </w:r>
    </w:p>
    <w:p w:rsidR="0033223C" w:rsidRDefault="0033223C" w:rsidP="0033223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 10.30-10.35 Об утверждении Положения об отделе по культуре и библиотечному обслуживанию администрации Черемховского районного муниципального образования.</w:t>
      </w:r>
    </w:p>
    <w:p w:rsidR="0043172C" w:rsidRPr="00532382" w:rsidRDefault="0033223C" w:rsidP="0033223C">
      <w:pPr>
        <w:widowControl w:val="0"/>
        <w:spacing w:after="100" w:afterAutospacing="1"/>
        <w:jc w:val="both"/>
        <w:rPr>
          <w:sz w:val="26"/>
          <w:szCs w:val="26"/>
        </w:rPr>
      </w:pPr>
      <w:r w:rsidRPr="00103D15">
        <w:rPr>
          <w:sz w:val="26"/>
          <w:szCs w:val="26"/>
          <w:u w:val="single"/>
        </w:rPr>
        <w:lastRenderedPageBreak/>
        <w:t>Докладывает:</w:t>
      </w:r>
      <w:r>
        <w:rPr>
          <w:sz w:val="26"/>
          <w:szCs w:val="26"/>
        </w:rPr>
        <w:t xml:space="preserve"> Юлия Дмитриевна </w:t>
      </w:r>
      <w:proofErr w:type="spellStart"/>
      <w:r>
        <w:rPr>
          <w:sz w:val="26"/>
          <w:szCs w:val="26"/>
        </w:rPr>
        <w:t>Главина</w:t>
      </w:r>
      <w:proofErr w:type="spellEnd"/>
      <w:r>
        <w:rPr>
          <w:sz w:val="26"/>
          <w:szCs w:val="26"/>
        </w:rPr>
        <w:t>, начальник отдела по культуре и библиотечному обслуживанию.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43172C">
        <w:rPr>
          <w:sz w:val="26"/>
          <w:szCs w:val="26"/>
        </w:rPr>
        <w:t>повестку – 11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33223C">
        <w:rPr>
          <w:sz w:val="26"/>
          <w:szCs w:val="26"/>
        </w:rPr>
        <w:t xml:space="preserve"> сообщила: 50</w:t>
      </w:r>
      <w:r w:rsidRPr="0022034F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052D16" w:rsidRDefault="00052D16" w:rsidP="0022034F">
      <w:pPr>
        <w:jc w:val="both"/>
        <w:rPr>
          <w:b/>
          <w:sz w:val="26"/>
          <w:szCs w:val="26"/>
        </w:rPr>
      </w:pPr>
    </w:p>
    <w:p w:rsidR="0033223C" w:rsidRDefault="0033223C" w:rsidP="002203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 Ермакова Сергея Анатольевича: начальника отдела правового обеспечения.</w:t>
      </w:r>
    </w:p>
    <w:p w:rsidR="0033223C" w:rsidRDefault="0033223C" w:rsidP="0022034F">
      <w:pPr>
        <w:jc w:val="both"/>
        <w:rPr>
          <w:b/>
          <w:sz w:val="26"/>
          <w:szCs w:val="26"/>
        </w:rPr>
      </w:pP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</w:p>
    <w:p w:rsidR="0033223C" w:rsidRPr="00240EC0" w:rsidRDefault="0033223C" w:rsidP="0033223C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33223C" w:rsidRPr="00240EC0" w:rsidRDefault="0033223C" w:rsidP="0033223C">
      <w:pPr>
        <w:ind w:firstLine="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Субъектом права законодательной инициативы является администрация Ч</w:t>
      </w:r>
      <w:r w:rsidRPr="00240EC0">
        <w:rPr>
          <w:sz w:val="26"/>
          <w:szCs w:val="26"/>
        </w:rPr>
        <w:t>е</w:t>
      </w:r>
      <w:r w:rsidRPr="00240EC0">
        <w:rPr>
          <w:sz w:val="26"/>
          <w:szCs w:val="26"/>
        </w:rPr>
        <w:t xml:space="preserve">ремховского районного муниципального образования. Проект </w:t>
      </w:r>
      <w:proofErr w:type="gramStart"/>
      <w:r w:rsidRPr="00240EC0">
        <w:rPr>
          <w:sz w:val="26"/>
          <w:szCs w:val="26"/>
        </w:rPr>
        <w:t>решения  подготовлен</w:t>
      </w:r>
      <w:proofErr w:type="gramEnd"/>
      <w:r w:rsidRPr="00240EC0">
        <w:rPr>
          <w:sz w:val="26"/>
          <w:szCs w:val="26"/>
        </w:rPr>
        <w:t xml:space="preserve"> отделом правового обеспечения. </w:t>
      </w:r>
    </w:p>
    <w:p w:rsidR="0033223C" w:rsidRPr="00240EC0" w:rsidRDefault="0033223C" w:rsidP="0033223C">
      <w:pPr>
        <w:ind w:firstLine="709"/>
        <w:jc w:val="both"/>
        <w:rPr>
          <w:sz w:val="26"/>
          <w:szCs w:val="26"/>
        </w:rPr>
      </w:pPr>
    </w:p>
    <w:p w:rsidR="0033223C" w:rsidRPr="00240EC0" w:rsidRDefault="0033223C" w:rsidP="0033223C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33223C" w:rsidRDefault="0033223C" w:rsidP="003322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Правовой основой принятия проекта решения являются </w:t>
      </w:r>
      <w:r>
        <w:rPr>
          <w:sz w:val="26"/>
          <w:szCs w:val="26"/>
        </w:rPr>
        <w:t xml:space="preserve">нормы </w:t>
      </w:r>
      <w:r w:rsidRPr="001420FC">
        <w:rPr>
          <w:sz w:val="26"/>
          <w:szCs w:val="26"/>
        </w:rPr>
        <w:t>Федерального закона от 06.10.2003 № 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 и</w:t>
      </w:r>
      <w:r w:rsidRPr="001420FC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1420FC">
        <w:rPr>
          <w:sz w:val="26"/>
          <w:szCs w:val="26"/>
        </w:rPr>
        <w:t xml:space="preserve"> о публичных слушаниях в Черемховском районном муниципальном образовании, утвержденн</w:t>
      </w:r>
      <w:r>
        <w:rPr>
          <w:sz w:val="26"/>
          <w:szCs w:val="26"/>
        </w:rPr>
        <w:t>ого</w:t>
      </w:r>
      <w:r w:rsidRPr="001420FC">
        <w:rPr>
          <w:sz w:val="26"/>
          <w:szCs w:val="26"/>
        </w:rPr>
        <w:t xml:space="preserve"> решением Думы Черемховского районного муниципального образования от 28.05.2014 № 317</w:t>
      </w:r>
      <w:r w:rsidRPr="005B193C">
        <w:rPr>
          <w:sz w:val="26"/>
          <w:szCs w:val="26"/>
        </w:rPr>
        <w:t>.</w:t>
      </w:r>
    </w:p>
    <w:p w:rsidR="0033223C" w:rsidRDefault="0033223C" w:rsidP="003322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223C" w:rsidRPr="00240EC0" w:rsidRDefault="0033223C" w:rsidP="0033223C">
      <w:pPr>
        <w:ind w:left="426"/>
        <w:jc w:val="both"/>
        <w:rPr>
          <w:i/>
          <w:sz w:val="26"/>
          <w:szCs w:val="26"/>
          <w:u w:val="single"/>
        </w:rPr>
      </w:pPr>
      <w:r w:rsidRPr="000A462C">
        <w:rPr>
          <w:i/>
          <w:sz w:val="26"/>
          <w:szCs w:val="26"/>
        </w:rPr>
        <w:t>3.</w:t>
      </w:r>
      <w:r w:rsidRPr="00240EC0">
        <w:rPr>
          <w:i/>
          <w:sz w:val="26"/>
          <w:szCs w:val="26"/>
          <w:u w:val="single"/>
        </w:rPr>
        <w:t xml:space="preserve"> Обоснование необходимости принятия проекта решения, его цели и основные положения</w:t>
      </w:r>
    </w:p>
    <w:p w:rsidR="0033223C" w:rsidRPr="00240EC0" w:rsidRDefault="0033223C" w:rsidP="0033223C">
      <w:pPr>
        <w:ind w:firstLine="709"/>
        <w:jc w:val="both"/>
        <w:rPr>
          <w:sz w:val="26"/>
          <w:szCs w:val="26"/>
        </w:rPr>
      </w:pPr>
      <w:bookmarkStart w:id="0" w:name="sub_131014"/>
      <w:r w:rsidRPr="00240EC0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33223C" w:rsidRPr="00240EC0" w:rsidRDefault="0033223C" w:rsidP="003322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(обнародованию).</w:t>
      </w:r>
    </w:p>
    <w:p w:rsidR="0033223C" w:rsidRPr="00240EC0" w:rsidRDefault="0033223C" w:rsidP="003322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В соответствии с нормами статьи 28 Федерального закона № 131-ФЗ проект муниципального правового акта о внесении изменений и дополнений в данный устав </w:t>
      </w:r>
      <w:r w:rsidRPr="00240EC0">
        <w:rPr>
          <w:sz w:val="26"/>
          <w:szCs w:val="26"/>
        </w:rPr>
        <w:lastRenderedPageBreak/>
        <w:t xml:space="preserve">должен выноситься на публичные слушания. Проектом предложено определить дату публичных слушаний – </w:t>
      </w:r>
      <w:r>
        <w:rPr>
          <w:sz w:val="26"/>
          <w:szCs w:val="26"/>
        </w:rPr>
        <w:t>2 ноября</w:t>
      </w:r>
      <w:r w:rsidRPr="00765B01">
        <w:rPr>
          <w:sz w:val="26"/>
          <w:szCs w:val="26"/>
        </w:rPr>
        <w:t xml:space="preserve"> </w:t>
      </w:r>
      <w:r w:rsidRPr="00240EC0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40EC0">
        <w:rPr>
          <w:sz w:val="26"/>
          <w:szCs w:val="26"/>
        </w:rPr>
        <w:t xml:space="preserve"> года. </w:t>
      </w:r>
    </w:p>
    <w:p w:rsidR="0033223C" w:rsidRPr="00240EC0" w:rsidRDefault="0033223C" w:rsidP="003322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33223C" w:rsidRPr="00240EC0" w:rsidRDefault="0033223C" w:rsidP="0033223C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33223C" w:rsidRDefault="0033223C" w:rsidP="0033223C">
      <w:pPr>
        <w:tabs>
          <w:tab w:val="left" w:pos="720"/>
        </w:tabs>
        <w:jc w:val="both"/>
        <w:rPr>
          <w:sz w:val="26"/>
          <w:szCs w:val="26"/>
        </w:rPr>
      </w:pPr>
      <w:r w:rsidRPr="00240EC0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33223C" w:rsidRPr="00240EC0" w:rsidRDefault="0033223C" w:rsidP="0033223C">
      <w:pPr>
        <w:tabs>
          <w:tab w:val="left" w:pos="720"/>
        </w:tabs>
        <w:jc w:val="both"/>
        <w:rPr>
          <w:sz w:val="26"/>
          <w:szCs w:val="26"/>
        </w:rPr>
      </w:pPr>
    </w:p>
    <w:p w:rsidR="0033223C" w:rsidRPr="00240EC0" w:rsidRDefault="0033223C" w:rsidP="0033223C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33223C" w:rsidRPr="00240EC0" w:rsidRDefault="0033223C" w:rsidP="0033223C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33223C" w:rsidRPr="00240EC0" w:rsidRDefault="0033223C" w:rsidP="0033223C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>
        <w:rPr>
          <w:sz w:val="26"/>
          <w:szCs w:val="26"/>
        </w:rPr>
        <w:t>1</w:t>
      </w:r>
      <w:r w:rsidRPr="0022034F">
        <w:rPr>
          <w:sz w:val="26"/>
          <w:szCs w:val="26"/>
        </w:rPr>
        <w:t xml:space="preserve"> депутатов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33223C" w:rsidRPr="0022034F" w:rsidRDefault="0033223C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proofErr w:type="spellStart"/>
      <w:r w:rsidR="00B46083">
        <w:rPr>
          <w:b/>
          <w:sz w:val="26"/>
          <w:szCs w:val="26"/>
        </w:rPr>
        <w:t>Гайдку</w:t>
      </w:r>
      <w:proofErr w:type="spellEnd"/>
      <w:r w:rsidR="00B46083">
        <w:rPr>
          <w:b/>
          <w:sz w:val="26"/>
          <w:szCs w:val="26"/>
        </w:rPr>
        <w:t xml:space="preserve"> Юлию Николаевну</w:t>
      </w:r>
      <w:r w:rsidRPr="0022034F">
        <w:rPr>
          <w:b/>
          <w:sz w:val="26"/>
          <w:szCs w:val="26"/>
        </w:rPr>
        <w:t>: начальник</w:t>
      </w:r>
      <w:r w:rsidR="0002247E" w:rsidRPr="0022034F">
        <w:rPr>
          <w:b/>
          <w:sz w:val="26"/>
          <w:szCs w:val="26"/>
        </w:rPr>
        <w:t xml:space="preserve">а </w:t>
      </w:r>
      <w:r w:rsidR="00B46083">
        <w:rPr>
          <w:b/>
          <w:sz w:val="26"/>
          <w:szCs w:val="26"/>
        </w:rPr>
        <w:t>финансового</w:t>
      </w:r>
      <w:r w:rsidR="0002247E" w:rsidRPr="0022034F">
        <w:rPr>
          <w:b/>
          <w:sz w:val="26"/>
          <w:szCs w:val="26"/>
        </w:rPr>
        <w:t xml:space="preserve"> управления</w:t>
      </w:r>
      <w:r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B46083" w:rsidRDefault="00B46083" w:rsidP="00B46083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A11409" w:rsidRPr="002523C2" w:rsidRDefault="00A11409" w:rsidP="0022034F">
      <w:pPr>
        <w:widowControl w:val="0"/>
        <w:jc w:val="both"/>
        <w:rPr>
          <w:sz w:val="26"/>
          <w:szCs w:val="26"/>
        </w:rPr>
      </w:pPr>
    </w:p>
    <w:p w:rsidR="00672674" w:rsidRPr="002523C2" w:rsidRDefault="00672674" w:rsidP="00672674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bCs/>
          <w:sz w:val="26"/>
          <w:szCs w:val="26"/>
        </w:rPr>
      </w:pPr>
      <w:r w:rsidRPr="002523C2">
        <w:rPr>
          <w:b/>
          <w:bCs/>
          <w:sz w:val="26"/>
          <w:szCs w:val="26"/>
        </w:rPr>
        <w:t>Доходы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 xml:space="preserve">Изменения бюджета района в части доходов составит </w:t>
      </w:r>
      <w:r w:rsidRPr="002523C2">
        <w:rPr>
          <w:b/>
          <w:bCs/>
          <w:sz w:val="26"/>
          <w:szCs w:val="26"/>
        </w:rPr>
        <w:t>114 466,3</w:t>
      </w:r>
      <w:r w:rsidRPr="002523C2">
        <w:rPr>
          <w:bCs/>
          <w:sz w:val="26"/>
          <w:szCs w:val="26"/>
        </w:rPr>
        <w:t xml:space="preserve"> тыс. руб. в сторону увеличения, при этом налоговые и неналоговые доходы предлагается </w:t>
      </w:r>
      <w:proofErr w:type="gramStart"/>
      <w:r w:rsidRPr="002523C2">
        <w:rPr>
          <w:bCs/>
          <w:sz w:val="26"/>
          <w:szCs w:val="26"/>
        </w:rPr>
        <w:t>увеличить  на</w:t>
      </w:r>
      <w:proofErr w:type="gramEnd"/>
      <w:r w:rsidRPr="002523C2">
        <w:rPr>
          <w:bCs/>
          <w:sz w:val="26"/>
          <w:szCs w:val="26"/>
        </w:rPr>
        <w:t xml:space="preserve"> сумму </w:t>
      </w:r>
      <w:r w:rsidRPr="002523C2">
        <w:rPr>
          <w:b/>
          <w:bCs/>
          <w:sz w:val="26"/>
          <w:szCs w:val="26"/>
        </w:rPr>
        <w:t>9 024,8</w:t>
      </w:r>
      <w:r w:rsidRPr="002523C2">
        <w:rPr>
          <w:bCs/>
          <w:sz w:val="26"/>
          <w:szCs w:val="26"/>
        </w:rPr>
        <w:t xml:space="preserve"> тыс. рублей: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 xml:space="preserve">- налог на доходы физических лиц в сумме 8 000,0 </w:t>
      </w:r>
      <w:proofErr w:type="spellStart"/>
      <w:proofErr w:type="gramStart"/>
      <w:r w:rsidRPr="002523C2">
        <w:rPr>
          <w:bCs/>
          <w:sz w:val="26"/>
          <w:szCs w:val="26"/>
        </w:rPr>
        <w:t>тыс.рублей</w:t>
      </w:r>
      <w:proofErr w:type="spellEnd"/>
      <w:proofErr w:type="gramEnd"/>
      <w:r w:rsidRPr="002523C2">
        <w:rPr>
          <w:bCs/>
          <w:sz w:val="26"/>
          <w:szCs w:val="26"/>
        </w:rPr>
        <w:t>;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в сумме 17,6 тыс. рублей;</w:t>
      </w:r>
    </w:p>
    <w:p w:rsidR="00672674" w:rsidRPr="002523C2" w:rsidRDefault="00672674" w:rsidP="00672674">
      <w:pPr>
        <w:ind w:firstLine="708"/>
        <w:jc w:val="both"/>
        <w:rPr>
          <w:color w:val="000000"/>
          <w:sz w:val="26"/>
          <w:szCs w:val="26"/>
        </w:rPr>
      </w:pPr>
      <w:r w:rsidRPr="002523C2">
        <w:rPr>
          <w:sz w:val="26"/>
          <w:szCs w:val="26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2523C2">
        <w:rPr>
          <w:color w:val="000000"/>
          <w:sz w:val="26"/>
          <w:szCs w:val="26"/>
        </w:rPr>
        <w:t>в сумме 760,4 тыс. рублей;</w:t>
      </w:r>
    </w:p>
    <w:p w:rsidR="00672674" w:rsidRPr="002523C2" w:rsidRDefault="00672674" w:rsidP="00672674">
      <w:pPr>
        <w:ind w:firstLine="708"/>
        <w:jc w:val="both"/>
        <w:rPr>
          <w:color w:val="000000"/>
          <w:sz w:val="26"/>
          <w:szCs w:val="26"/>
        </w:rPr>
      </w:pPr>
      <w:r w:rsidRPr="002523C2">
        <w:rPr>
          <w:color w:val="000000"/>
          <w:sz w:val="26"/>
          <w:szCs w:val="26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в сумме 50,3 тыс. рублей;</w:t>
      </w:r>
    </w:p>
    <w:p w:rsidR="00672674" w:rsidRPr="002523C2" w:rsidRDefault="00672674" w:rsidP="00672674">
      <w:pPr>
        <w:ind w:firstLine="708"/>
        <w:jc w:val="both"/>
        <w:rPr>
          <w:color w:val="000000"/>
          <w:sz w:val="26"/>
          <w:szCs w:val="26"/>
        </w:rPr>
      </w:pPr>
      <w:r w:rsidRPr="002523C2">
        <w:rPr>
          <w:color w:val="000000"/>
          <w:sz w:val="26"/>
          <w:szCs w:val="26"/>
        </w:rPr>
        <w:lastRenderedPageBreak/>
        <w:t>- прочие доходы от оказания платных услуг (работ) получателями средств бюджетов муниципальных районов в сумме 7,0 тыс. рублей;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>- п</w:t>
      </w:r>
      <w:r w:rsidRPr="002523C2">
        <w:rPr>
          <w:color w:val="000000"/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 в сумме 189,5</w:t>
      </w:r>
      <w:r w:rsidRPr="002523C2">
        <w:rPr>
          <w:bCs/>
          <w:sz w:val="26"/>
          <w:szCs w:val="26"/>
        </w:rPr>
        <w:t xml:space="preserve"> тыс. рублей.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на 2018 год в сумме </w:t>
      </w:r>
      <w:r w:rsidRPr="002523C2">
        <w:rPr>
          <w:b/>
          <w:sz w:val="26"/>
          <w:szCs w:val="26"/>
        </w:rPr>
        <w:t xml:space="preserve">111 944,2 </w:t>
      </w:r>
      <w:r w:rsidRPr="002523C2">
        <w:rPr>
          <w:sz w:val="26"/>
          <w:szCs w:val="26"/>
        </w:rPr>
        <w:t>тыс. руб., в том числе: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субсидия на формирование фондов финансовой поддержки поселений в сумме 15 875,6 тыс. рублей;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субсидия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1 770,7 тыс. рублей;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субсидия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в сумме 4 802,0 тыс. рублей;</w:t>
      </w:r>
    </w:p>
    <w:p w:rsidR="00672674" w:rsidRPr="002523C2" w:rsidRDefault="00672674" w:rsidP="00672674">
      <w:pPr>
        <w:ind w:firstLine="708"/>
        <w:contextualSpacing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субсидия на выравнивание бюджетной обеспеченности муниципальных районов в сумме 36 502,0 тыс. рублей;</w:t>
      </w:r>
    </w:p>
    <w:p w:rsidR="00672674" w:rsidRPr="002523C2" w:rsidRDefault="00672674" w:rsidP="00672674">
      <w:pPr>
        <w:ind w:firstLine="709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субвенция на</w:t>
      </w:r>
      <w:r w:rsidRPr="002523C2">
        <w:rPr>
          <w:bCs/>
          <w:sz w:val="26"/>
          <w:szCs w:val="26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2523C2">
        <w:rPr>
          <w:sz w:val="26"/>
          <w:szCs w:val="26"/>
        </w:rPr>
        <w:t xml:space="preserve"> в сумме 33 342,9 тыс. рублей;</w:t>
      </w:r>
    </w:p>
    <w:p w:rsidR="00672674" w:rsidRPr="002523C2" w:rsidRDefault="00672674" w:rsidP="00672674">
      <w:pPr>
        <w:ind w:firstLine="709"/>
        <w:jc w:val="both"/>
        <w:rPr>
          <w:bCs/>
          <w:sz w:val="26"/>
          <w:szCs w:val="26"/>
        </w:rPr>
      </w:pPr>
      <w:r w:rsidRPr="002523C2">
        <w:rPr>
          <w:sz w:val="26"/>
          <w:szCs w:val="26"/>
        </w:rPr>
        <w:t xml:space="preserve">- субвенция на </w:t>
      </w:r>
      <w:r w:rsidRPr="002523C2">
        <w:rPr>
          <w:bCs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19 591,6 тыс. рублей;</w:t>
      </w:r>
    </w:p>
    <w:p w:rsidR="00672674" w:rsidRPr="002523C2" w:rsidRDefault="00672674" w:rsidP="00672674">
      <w:pPr>
        <w:ind w:firstLine="709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>- субвенция на осуществление отдельных областных государственных полномочий в области противодействия коррупции в сумме 36,0 тыс. рублей;</w:t>
      </w:r>
    </w:p>
    <w:p w:rsidR="00672674" w:rsidRPr="002523C2" w:rsidRDefault="00672674" w:rsidP="00672674">
      <w:pPr>
        <w:ind w:firstLine="709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>- субвенция на осуществление областных государственных полномочий по хранению, комплектованию, учету и использованию архивных документов в сумме 23,4 тыс. рублей;</w:t>
      </w:r>
    </w:p>
    <w:p w:rsidR="00672674" w:rsidRPr="002523C2" w:rsidRDefault="00672674" w:rsidP="00672674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Безвозмездные поступления в бюджет района, скорректированы в сторону уменьшения, за счет областных средств, в сумме </w:t>
      </w:r>
      <w:r w:rsidRPr="002523C2">
        <w:rPr>
          <w:rFonts w:ascii="Times New Roman" w:hAnsi="Times New Roman" w:cs="Times New Roman"/>
          <w:bCs w:val="0"/>
          <w:sz w:val="26"/>
          <w:szCs w:val="26"/>
        </w:rPr>
        <w:t>6 482,7</w:t>
      </w: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 из них:</w:t>
      </w:r>
    </w:p>
    <w:p w:rsidR="00672674" w:rsidRPr="002523C2" w:rsidRDefault="00672674" w:rsidP="00672674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</w:t>
      </w:r>
      <w:r w:rsidRPr="002523C2">
        <w:rPr>
          <w:rFonts w:ascii="Times New Roman" w:hAnsi="Times New Roman" w:cs="Times New Roman"/>
          <w:bCs w:val="0"/>
          <w:sz w:val="26"/>
          <w:szCs w:val="26"/>
        </w:rPr>
        <w:t>2 288,9</w:t>
      </w: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рублей;</w:t>
      </w:r>
    </w:p>
    <w:p w:rsidR="00672674" w:rsidRPr="002523C2" w:rsidRDefault="00672674" w:rsidP="00672674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2523C2">
        <w:rPr>
          <w:rFonts w:ascii="Times New Roman" w:hAnsi="Times New Roman" w:cs="Times New Roman"/>
          <w:sz w:val="26"/>
          <w:szCs w:val="26"/>
        </w:rPr>
        <w:t xml:space="preserve"> </w:t>
      </w: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субвенция на предоставление гражданам субсидий на оплату жилых помещений и коммунальных услуг в сумме </w:t>
      </w:r>
      <w:r w:rsidRPr="002523C2">
        <w:rPr>
          <w:rFonts w:ascii="Times New Roman" w:hAnsi="Times New Roman" w:cs="Times New Roman"/>
          <w:bCs w:val="0"/>
          <w:sz w:val="26"/>
          <w:szCs w:val="26"/>
        </w:rPr>
        <w:t>4 193,8</w:t>
      </w: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рублей.</w:t>
      </w:r>
    </w:p>
    <w:p w:rsidR="00672674" w:rsidRPr="002523C2" w:rsidRDefault="00672674" w:rsidP="00672674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счет местного бюджета в сумме </w:t>
      </w:r>
      <w:r w:rsidRPr="002523C2">
        <w:rPr>
          <w:rFonts w:ascii="Times New Roman" w:hAnsi="Times New Roman" w:cs="Times New Roman"/>
          <w:bCs w:val="0"/>
          <w:sz w:val="26"/>
          <w:szCs w:val="26"/>
        </w:rPr>
        <w:t xml:space="preserve">20,0 </w:t>
      </w: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>тыс. рублей от денежных пожертвований, предоставляемых физическими лицами (ДШИ поселка Михайловка).</w:t>
      </w:r>
    </w:p>
    <w:p w:rsidR="00672674" w:rsidRPr="002523C2" w:rsidRDefault="00672674" w:rsidP="00672674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23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2523C2">
        <w:rPr>
          <w:rFonts w:ascii="Times New Roman" w:hAnsi="Times New Roman" w:cs="Times New Roman"/>
          <w:b w:val="0"/>
          <w:sz w:val="26"/>
          <w:szCs w:val="26"/>
        </w:rPr>
        <w:t xml:space="preserve">Общая сумма доходов на 2018 год составит </w:t>
      </w:r>
      <w:r w:rsidRPr="002523C2">
        <w:rPr>
          <w:rFonts w:ascii="Times New Roman" w:hAnsi="Times New Roman" w:cs="Times New Roman"/>
          <w:sz w:val="26"/>
          <w:szCs w:val="26"/>
        </w:rPr>
        <w:t>1 099 074,4</w:t>
      </w:r>
      <w:r w:rsidRPr="002523C2">
        <w:rPr>
          <w:rFonts w:ascii="Times New Roman" w:hAnsi="Times New Roman" w:cs="Times New Roman"/>
          <w:b w:val="0"/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672674" w:rsidRPr="002523C2" w:rsidRDefault="00672674" w:rsidP="00672674">
      <w:pPr>
        <w:ind w:firstLine="709"/>
        <w:jc w:val="both"/>
        <w:rPr>
          <w:b/>
          <w:sz w:val="26"/>
          <w:szCs w:val="26"/>
        </w:rPr>
      </w:pPr>
    </w:p>
    <w:p w:rsidR="00672674" w:rsidRPr="002523C2" w:rsidRDefault="00672674" w:rsidP="00672674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sz w:val="26"/>
          <w:szCs w:val="26"/>
          <w:lang w:eastAsia="ru-RU"/>
        </w:rPr>
      </w:pPr>
      <w:r w:rsidRPr="002523C2">
        <w:rPr>
          <w:b/>
          <w:sz w:val="26"/>
          <w:szCs w:val="26"/>
          <w:lang w:eastAsia="ru-RU"/>
        </w:rPr>
        <w:t>Расходы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lastRenderedPageBreak/>
        <w:t xml:space="preserve">Расходы бюджета района увеличены на сумму </w:t>
      </w:r>
      <w:r w:rsidRPr="002523C2">
        <w:rPr>
          <w:b/>
          <w:sz w:val="26"/>
          <w:szCs w:val="26"/>
        </w:rPr>
        <w:t>111 596,2</w:t>
      </w:r>
      <w:r w:rsidRPr="002523C2">
        <w:rPr>
          <w:sz w:val="26"/>
          <w:szCs w:val="26"/>
        </w:rPr>
        <w:t xml:space="preserve"> тыс. руб. Основная сумма предусмотренных изменений связана с внесением изменений в Закон Иркутской области об областном бюджете от 18.10.2018 №79-ОЗ, а также с распределением бюджетных назначений постановлениями Правительства Иркутской области.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Целевые межбюджетные трансферты, дополнительно предусмотренные бюджету Черемховского района распределены на следующие мероприятия: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оплата труда работников учреждений дошкольного и общего образования в сумме 52 934,5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предоставление дотации на выравнивание бюджетной обеспеченности поселений в сумме 15 875,6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проектирование строительства виадука в п. Михайловка в сумме 4 802,0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приобретение школьного автобуса в СОШ с. Узкий Луг     в      сумме 1 770,7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осуществление полномочий в области противодействия коррупции в сумме 36,0 тыс. руб.;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sz w:val="26"/>
          <w:szCs w:val="26"/>
        </w:rPr>
        <w:t xml:space="preserve">- осуществление полномочий по </w:t>
      </w:r>
      <w:r w:rsidRPr="002523C2">
        <w:rPr>
          <w:bCs/>
          <w:sz w:val="26"/>
          <w:szCs w:val="26"/>
        </w:rPr>
        <w:t>хранению, комплектованию, учету и использованию архивных документов в сумме 23,4 тыс. руб.</w:t>
      </w:r>
    </w:p>
    <w:p w:rsidR="00672674" w:rsidRPr="002523C2" w:rsidRDefault="00672674" w:rsidP="00672674">
      <w:pPr>
        <w:ind w:firstLine="708"/>
        <w:jc w:val="both"/>
        <w:rPr>
          <w:bCs/>
          <w:sz w:val="26"/>
          <w:szCs w:val="26"/>
        </w:rPr>
      </w:pPr>
      <w:r w:rsidRPr="002523C2">
        <w:rPr>
          <w:bCs/>
          <w:sz w:val="26"/>
          <w:szCs w:val="26"/>
        </w:rPr>
        <w:t xml:space="preserve">Одновременно с этим сокращены расходы за счет субвенций из областного бюджета на сумму 2 288,9 тыс. руб. на приобретение продуктов питания для учащихся в общеобразовательных организациях из многодетных и малоимущих семей, на сумму 4 193,8 тыс. руб. на предоставление адресных субсидий на оплату услуг ЖКХ. 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Распределение субсидии на выравнивание бюджетной обеспеченности в сумме 36 502,0 тыс. руб. осуществлено на: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оплату труда работников учреждений культуры и дополнительного образования в сумме 19 200,</w:t>
      </w:r>
      <w:proofErr w:type="gramStart"/>
      <w:r w:rsidRPr="002523C2">
        <w:rPr>
          <w:sz w:val="26"/>
          <w:szCs w:val="26"/>
        </w:rPr>
        <w:t>0  тыс.</w:t>
      </w:r>
      <w:proofErr w:type="gramEnd"/>
      <w:r w:rsidRPr="002523C2">
        <w:rPr>
          <w:sz w:val="26"/>
          <w:szCs w:val="26"/>
        </w:rPr>
        <w:t xml:space="preserve">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оплату коммунальных услуг, предоставляемых учреждениям культуры и образования в сумме 12 317,3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приобретение и подвоз топлива в учреждения образования в сумме 1 560,4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обустройство теплых туалетов в учреждениях образования в сумме 1 924,3 тыс. руб.;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приобретение ГСМ для школьных автобусов в сумме 1 500,0 тыс. руб.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Налоговые, неналоговые доходы, дополнительно предусмотренные в бюджет района, распределены на следующие цели: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 xml:space="preserve">- 377,3 тыс. руб. </w:t>
      </w:r>
      <w:r w:rsidRPr="002523C2">
        <w:rPr>
          <w:sz w:val="26"/>
          <w:szCs w:val="26"/>
          <w:lang w:val="az-Cyrl-AZ"/>
        </w:rPr>
        <w:t>на предоставление дотации на выравнивание бюджетной обеспеченности поселени</w:t>
      </w:r>
      <w:r w:rsidRPr="002523C2">
        <w:rPr>
          <w:sz w:val="26"/>
          <w:szCs w:val="26"/>
        </w:rPr>
        <w:t>й;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- 224,0 тыс. руб. на предоставление иных межбюджетных трансфертов бюджетам поселений;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- 5 546,4 тыс. руб. на оплату труда работников органов местного самоуправления и подведомственных им муниципальных учреждений;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- 7,0 тыс. руб. на обеспечение расходов учреждений культуры за счет средств, полученных от оказания платных услуг.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 xml:space="preserve">На сумму 20,0 тыс. руб. сокращены расходы ДШИ, предусмотренные за счет средств пожертвований физических и юридических лиц. 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>Общая сумма расходов на 2018 год составит 1 115 637,8 тыс. руб.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lastRenderedPageBreak/>
        <w:t>Дефицит бюджета района на 2018 год сокращен на 3,7% и с учетом внесенных изменений составит 16 563,4 тыс. руб.</w:t>
      </w:r>
    </w:p>
    <w:p w:rsidR="00672674" w:rsidRPr="002523C2" w:rsidRDefault="00672674" w:rsidP="00672674">
      <w:pPr>
        <w:ind w:firstLine="708"/>
        <w:jc w:val="both"/>
        <w:rPr>
          <w:sz w:val="26"/>
          <w:szCs w:val="26"/>
        </w:rPr>
      </w:pPr>
      <w:r w:rsidRPr="002523C2">
        <w:rPr>
          <w:sz w:val="26"/>
          <w:szCs w:val="26"/>
        </w:rPr>
        <w:t xml:space="preserve"> С учетом остатков на счете по учету средств бюджета Черемховского районного муниципального образования на 01 января 2018 года дефицит бюджета составит 3 858,2 тыс. руб. или 3,2%.</w:t>
      </w:r>
    </w:p>
    <w:p w:rsidR="00672674" w:rsidRDefault="00672674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B46083">
        <w:rPr>
          <w:sz w:val="26"/>
          <w:szCs w:val="26"/>
        </w:rPr>
        <w:t>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672674" w:rsidRDefault="00672674" w:rsidP="0022034F">
      <w:pPr>
        <w:jc w:val="both"/>
        <w:rPr>
          <w:sz w:val="26"/>
          <w:szCs w:val="26"/>
        </w:rPr>
      </w:pPr>
    </w:p>
    <w:p w:rsidR="00672674" w:rsidRPr="008A67C2" w:rsidRDefault="00672674" w:rsidP="0022034F">
      <w:pPr>
        <w:jc w:val="both"/>
        <w:rPr>
          <w:b/>
          <w:sz w:val="26"/>
          <w:szCs w:val="26"/>
        </w:rPr>
      </w:pPr>
      <w:r w:rsidRPr="008A67C2">
        <w:rPr>
          <w:b/>
          <w:sz w:val="26"/>
          <w:szCs w:val="26"/>
        </w:rPr>
        <w:t>Слушали Ершову Елену Александровну: начальника отдела экономического прогнозирования и планирования.</w:t>
      </w:r>
    </w:p>
    <w:p w:rsidR="00672674" w:rsidRDefault="00672674" w:rsidP="0022034F">
      <w:pPr>
        <w:jc w:val="both"/>
        <w:rPr>
          <w:b/>
          <w:sz w:val="26"/>
          <w:szCs w:val="26"/>
        </w:rPr>
      </w:pPr>
    </w:p>
    <w:p w:rsidR="008A67C2" w:rsidRDefault="008A67C2" w:rsidP="008A67C2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перечня дополнительных проектов народных инициатив Черемховского районного муниципального образования».</w:t>
      </w:r>
    </w:p>
    <w:p w:rsidR="008A67C2" w:rsidRDefault="008A67C2" w:rsidP="008A67C2">
      <w:pPr>
        <w:jc w:val="both"/>
        <w:rPr>
          <w:b/>
          <w:sz w:val="26"/>
          <w:szCs w:val="26"/>
        </w:rPr>
      </w:pPr>
    </w:p>
    <w:p w:rsidR="008A67C2" w:rsidRPr="008A67C2" w:rsidRDefault="008A67C2" w:rsidP="008A67C2">
      <w:pPr>
        <w:ind w:firstLine="709"/>
        <w:jc w:val="both"/>
        <w:rPr>
          <w:sz w:val="26"/>
          <w:szCs w:val="26"/>
        </w:rPr>
      </w:pPr>
      <w:r w:rsidRPr="008A67C2">
        <w:rPr>
          <w:sz w:val="26"/>
          <w:szCs w:val="26"/>
        </w:rPr>
        <w:t xml:space="preserve">В связи с образовавшейся экономией субсидий по результатам осуществления закупок товаров, работ, услуг для обеспечения муниципальных нужд и в соответствии с постановлением Правительства Иркутской области от 30.01.2018 № 45-пп «О предоставлении и расходовании субсидий из областного бюджета местным бюджетам на </w:t>
      </w:r>
      <w:proofErr w:type="spellStart"/>
      <w:r w:rsidRPr="008A67C2">
        <w:rPr>
          <w:sz w:val="26"/>
          <w:szCs w:val="26"/>
        </w:rPr>
        <w:t>софинансирование</w:t>
      </w:r>
      <w:proofErr w:type="spellEnd"/>
      <w:r w:rsidRPr="008A67C2">
        <w:rPr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год», сформирован перечень </w:t>
      </w:r>
      <w:r w:rsidRPr="008A67C2">
        <w:rPr>
          <w:bCs/>
          <w:sz w:val="26"/>
          <w:szCs w:val="26"/>
        </w:rPr>
        <w:t>дополнительных проектов народных инициатив, объем финансирования которого составляет 133 753,33 рублей, в том числе из местного бюджета 4 012,61 рублей.</w:t>
      </w:r>
    </w:p>
    <w:p w:rsidR="00672674" w:rsidRPr="00672674" w:rsidRDefault="00672674" w:rsidP="0022034F">
      <w:pPr>
        <w:jc w:val="both"/>
        <w:rPr>
          <w:b/>
          <w:sz w:val="26"/>
          <w:szCs w:val="26"/>
        </w:rPr>
      </w:pPr>
    </w:p>
    <w:p w:rsidR="00672674" w:rsidRPr="0022034F" w:rsidRDefault="00052D16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  <w:r w:rsidR="00672674" w:rsidRPr="0022034F">
        <w:rPr>
          <w:b/>
          <w:sz w:val="26"/>
          <w:szCs w:val="26"/>
        </w:rPr>
        <w:t>Слушали: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>
        <w:rPr>
          <w:sz w:val="26"/>
          <w:szCs w:val="26"/>
        </w:rPr>
        <w:t>1</w:t>
      </w:r>
      <w:r w:rsidRPr="0022034F">
        <w:rPr>
          <w:sz w:val="26"/>
          <w:szCs w:val="26"/>
        </w:rPr>
        <w:t xml:space="preserve"> депутатов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672674" w:rsidRDefault="00672674" w:rsidP="00672674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F35EB9" w:rsidRPr="0022034F" w:rsidRDefault="00F35EB9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proofErr w:type="spellStart"/>
      <w:r w:rsidR="00B46083">
        <w:rPr>
          <w:b/>
          <w:sz w:val="26"/>
          <w:szCs w:val="26"/>
        </w:rPr>
        <w:t>Пежемскую</w:t>
      </w:r>
      <w:proofErr w:type="spellEnd"/>
      <w:r w:rsidR="00B46083">
        <w:rPr>
          <w:b/>
          <w:sz w:val="26"/>
          <w:szCs w:val="26"/>
        </w:rPr>
        <w:t xml:space="preserve"> Владлену Борисовну</w:t>
      </w:r>
      <w:r w:rsidR="0002247E"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>председателя комитета по управлению муниципальным имуществом</w:t>
      </w:r>
      <w:r w:rsidR="00AA56B3"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A16477" w:rsidRDefault="00A16477" w:rsidP="002523C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прогнозный план (программу) приватизации муниципального </w:t>
      </w:r>
      <w:r>
        <w:rPr>
          <w:sz w:val="26"/>
          <w:szCs w:val="26"/>
        </w:rPr>
        <w:lastRenderedPageBreak/>
        <w:t>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AA56B3" w:rsidRPr="0022034F" w:rsidRDefault="00AA56B3" w:rsidP="0022034F">
      <w:pPr>
        <w:jc w:val="both"/>
        <w:rPr>
          <w:b/>
          <w:sz w:val="26"/>
          <w:szCs w:val="26"/>
        </w:rPr>
      </w:pPr>
    </w:p>
    <w:p w:rsidR="00A16477" w:rsidRPr="00A16477" w:rsidRDefault="00A16477" w:rsidP="00A16477">
      <w:pPr>
        <w:jc w:val="both"/>
        <w:rPr>
          <w:sz w:val="26"/>
          <w:szCs w:val="26"/>
        </w:rPr>
      </w:pPr>
      <w:r w:rsidRPr="00E33A27">
        <w:rPr>
          <w:sz w:val="28"/>
          <w:szCs w:val="28"/>
        </w:rPr>
        <w:t xml:space="preserve">   </w:t>
      </w:r>
      <w:r w:rsidRPr="00A16477">
        <w:rPr>
          <w:sz w:val="26"/>
          <w:szCs w:val="26"/>
        </w:rPr>
        <w:t xml:space="preserve">    </w:t>
      </w:r>
      <w:r w:rsidRPr="00A16477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A16477">
        <w:rPr>
          <w:sz w:val="26"/>
          <w:szCs w:val="26"/>
        </w:rPr>
        <w:t xml:space="preserve"> и дополнений в прогнозный план (программу) приватизации муниципального имущества Черемховского районн</w:t>
      </w:r>
      <w:r w:rsidR="008A67C2">
        <w:rPr>
          <w:sz w:val="26"/>
          <w:szCs w:val="26"/>
        </w:rPr>
        <w:t xml:space="preserve">ого муниципального образования </w:t>
      </w:r>
      <w:r w:rsidRPr="00A16477">
        <w:rPr>
          <w:sz w:val="26"/>
          <w:szCs w:val="26"/>
        </w:rPr>
        <w:t xml:space="preserve">на 2018-2020 годы, утвержденный </w:t>
      </w:r>
      <w:proofErr w:type="gramStart"/>
      <w:r w:rsidRPr="00A16477">
        <w:rPr>
          <w:sz w:val="26"/>
          <w:szCs w:val="26"/>
        </w:rPr>
        <w:t>решением  Думы</w:t>
      </w:r>
      <w:proofErr w:type="gramEnd"/>
      <w:r w:rsidRPr="00A16477">
        <w:rPr>
          <w:sz w:val="26"/>
          <w:szCs w:val="26"/>
        </w:rPr>
        <w:t xml:space="preserve"> Черемховского районного муниципального образования от 31.01.2018 № 194:</w:t>
      </w:r>
    </w:p>
    <w:p w:rsidR="00A16477" w:rsidRPr="00A16477" w:rsidRDefault="00A16477" w:rsidP="00A16477">
      <w:pPr>
        <w:ind w:firstLine="708"/>
        <w:jc w:val="both"/>
        <w:rPr>
          <w:sz w:val="26"/>
          <w:szCs w:val="26"/>
        </w:rPr>
      </w:pPr>
      <w:r w:rsidRPr="00A16477">
        <w:rPr>
          <w:sz w:val="26"/>
          <w:szCs w:val="26"/>
        </w:rPr>
        <w:t xml:space="preserve">1. Изменить предполагаемый срок приватизации объектов: 1-этажного кирпичного нежилого здания, расположенного по адресу: Иркутская область, Черемховский район, д. </w:t>
      </w:r>
      <w:proofErr w:type="spellStart"/>
      <w:r w:rsidRPr="00A16477">
        <w:rPr>
          <w:sz w:val="26"/>
          <w:szCs w:val="26"/>
        </w:rPr>
        <w:t>Балухарь</w:t>
      </w:r>
      <w:proofErr w:type="spellEnd"/>
      <w:r w:rsidRPr="00A16477">
        <w:rPr>
          <w:sz w:val="26"/>
          <w:szCs w:val="26"/>
        </w:rPr>
        <w:t xml:space="preserve">, ул. Советская, 29Б, 1-этажного кирпичного нежилого здания, расположенного по адресу: Иркутская область, Черемховский район, д. </w:t>
      </w:r>
      <w:proofErr w:type="spellStart"/>
      <w:r w:rsidRPr="00A16477">
        <w:rPr>
          <w:sz w:val="26"/>
          <w:szCs w:val="26"/>
        </w:rPr>
        <w:t>Балухарь</w:t>
      </w:r>
      <w:proofErr w:type="spellEnd"/>
      <w:r w:rsidRPr="00A16477">
        <w:rPr>
          <w:sz w:val="26"/>
          <w:szCs w:val="26"/>
        </w:rPr>
        <w:t xml:space="preserve">, ул. Советская, 29В, 1-этажного кирпичного нежилого здания, расположенного по адресу: Иркутская область, Черемховский район, д. </w:t>
      </w:r>
      <w:proofErr w:type="spellStart"/>
      <w:r w:rsidRPr="00A16477">
        <w:rPr>
          <w:sz w:val="26"/>
          <w:szCs w:val="26"/>
        </w:rPr>
        <w:t>Балухарь</w:t>
      </w:r>
      <w:proofErr w:type="spellEnd"/>
      <w:r w:rsidRPr="00A16477">
        <w:rPr>
          <w:sz w:val="26"/>
          <w:szCs w:val="26"/>
        </w:rPr>
        <w:t xml:space="preserve">, ул. Советская, 29Г и объектов электроснабжения Черемховского района Иркутской области на </w:t>
      </w:r>
      <w:r w:rsidRPr="00A16477">
        <w:rPr>
          <w:sz w:val="26"/>
          <w:szCs w:val="26"/>
          <w:lang w:val="en-US"/>
        </w:rPr>
        <w:t>IV</w:t>
      </w:r>
      <w:r w:rsidRPr="00A16477">
        <w:rPr>
          <w:sz w:val="26"/>
          <w:szCs w:val="26"/>
        </w:rPr>
        <w:t xml:space="preserve"> квартал 2018 года. Неисполнение прогнозного плана приватизации произошло из-за отсутствия потенциальных покупателей.</w:t>
      </w:r>
    </w:p>
    <w:p w:rsidR="00A16477" w:rsidRPr="00D30C19" w:rsidRDefault="00A16477" w:rsidP="00A16477">
      <w:pPr>
        <w:pStyle w:val="10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color w:val="auto"/>
          <w:sz w:val="26"/>
          <w:szCs w:val="26"/>
        </w:rPr>
      </w:pPr>
      <w:r w:rsidRPr="00A16477">
        <w:rPr>
          <w:rFonts w:ascii="Times New Roman" w:hAnsi="Times New Roman"/>
          <w:b w:val="0"/>
          <w:sz w:val="26"/>
          <w:szCs w:val="26"/>
        </w:rPr>
        <w:t>2.</w:t>
      </w:r>
      <w:r w:rsidRPr="00A16477">
        <w:rPr>
          <w:rFonts w:ascii="Times New Roman" w:hAnsi="Times New Roman"/>
          <w:sz w:val="26"/>
          <w:szCs w:val="26"/>
        </w:rPr>
        <w:t xml:space="preserve"> </w:t>
      </w:r>
      <w:r w:rsidRPr="00A16477">
        <w:rPr>
          <w:rFonts w:ascii="Times New Roman" w:hAnsi="Times New Roman"/>
          <w:b w:val="0"/>
          <w:color w:val="000000"/>
          <w:spacing w:val="-5"/>
          <w:sz w:val="26"/>
          <w:szCs w:val="26"/>
        </w:rPr>
        <w:t xml:space="preserve">Объект: 1-этажное кирпичное нежилое здание (бывшей склад запчастей), расположенный по адресу: Иркутская область, Черемховский район, с. Каменно-Ангарск, ул. Ангарская, 6 В исключить из </w:t>
      </w:r>
      <w:r w:rsidRPr="00D30C19">
        <w:rPr>
          <w:rFonts w:ascii="Times New Roman" w:hAnsi="Times New Roman"/>
          <w:b w:val="0"/>
          <w:color w:val="auto"/>
          <w:sz w:val="26"/>
          <w:szCs w:val="26"/>
        </w:rPr>
        <w:t>прогнозного плана (программы) приватизации муниципального имущества Черемховского районного муниципального образования  на 2018-2020 годы, в связи с передачей данного объекта в собственность Каменно-Ангарского поселения в соответствии с з</w:t>
      </w:r>
      <w:hyperlink r:id="rId8" w:history="1">
        <w:r w:rsidRPr="00D30C19">
          <w:rPr>
            <w:rStyle w:val="aff1"/>
            <w:rFonts w:ascii="Times New Roman" w:hAnsi="Times New Roman"/>
            <w:b w:val="0"/>
            <w:color w:val="auto"/>
            <w:sz w:val="26"/>
            <w:szCs w:val="26"/>
          </w:rPr>
          <w:t>акон</w:t>
        </w:r>
      </w:hyperlink>
      <w:r w:rsidRPr="00D30C19">
        <w:rPr>
          <w:rFonts w:ascii="Times New Roman" w:hAnsi="Times New Roman"/>
          <w:b w:val="0"/>
          <w:color w:val="auto"/>
          <w:sz w:val="26"/>
          <w:szCs w:val="26"/>
        </w:rPr>
        <w:t>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области».</w:t>
      </w:r>
    </w:p>
    <w:p w:rsidR="00A16477" w:rsidRPr="00D30C19" w:rsidRDefault="00A16477" w:rsidP="00A16477">
      <w:pPr>
        <w:pStyle w:val="10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color w:val="auto"/>
          <w:sz w:val="26"/>
          <w:szCs w:val="26"/>
        </w:rPr>
      </w:pPr>
      <w:r w:rsidRPr="00D30C19">
        <w:rPr>
          <w:rFonts w:ascii="Times New Roman" w:hAnsi="Times New Roman"/>
          <w:b w:val="0"/>
          <w:color w:val="auto"/>
          <w:sz w:val="26"/>
          <w:szCs w:val="26"/>
        </w:rPr>
        <w:t xml:space="preserve">3. Дополнить перечень объектом: 1-этажное </w:t>
      </w:r>
      <w:proofErr w:type="spellStart"/>
      <w:r w:rsidRPr="00D30C19">
        <w:rPr>
          <w:rFonts w:ascii="Times New Roman" w:hAnsi="Times New Roman"/>
          <w:b w:val="0"/>
          <w:color w:val="auto"/>
          <w:sz w:val="26"/>
          <w:szCs w:val="26"/>
        </w:rPr>
        <w:t>шлакозаливное</w:t>
      </w:r>
      <w:proofErr w:type="spellEnd"/>
      <w:r w:rsidRPr="00D30C19">
        <w:rPr>
          <w:rFonts w:ascii="Times New Roman" w:hAnsi="Times New Roman"/>
          <w:b w:val="0"/>
          <w:color w:val="auto"/>
          <w:sz w:val="26"/>
          <w:szCs w:val="26"/>
        </w:rPr>
        <w:t xml:space="preserve"> нежилое здание, расположенное по адресу: Иркутская область, Чере</w:t>
      </w:r>
      <w:r w:rsidR="00D30C19">
        <w:rPr>
          <w:rFonts w:ascii="Times New Roman" w:hAnsi="Times New Roman"/>
          <w:b w:val="0"/>
          <w:color w:val="auto"/>
          <w:sz w:val="26"/>
          <w:szCs w:val="26"/>
        </w:rPr>
        <w:t>мховский район,</w:t>
      </w:r>
      <w:r w:rsidRPr="00D30C19">
        <w:rPr>
          <w:rFonts w:ascii="Times New Roman" w:hAnsi="Times New Roman"/>
          <w:b w:val="0"/>
          <w:color w:val="auto"/>
          <w:sz w:val="26"/>
          <w:szCs w:val="26"/>
        </w:rPr>
        <w:t xml:space="preserve"> д. </w:t>
      </w:r>
      <w:proofErr w:type="spellStart"/>
      <w:r w:rsidRPr="00D30C19">
        <w:rPr>
          <w:rFonts w:ascii="Times New Roman" w:hAnsi="Times New Roman"/>
          <w:b w:val="0"/>
          <w:color w:val="auto"/>
          <w:sz w:val="26"/>
          <w:szCs w:val="26"/>
        </w:rPr>
        <w:t>Табук</w:t>
      </w:r>
      <w:proofErr w:type="spellEnd"/>
      <w:r w:rsidRPr="00D30C19">
        <w:rPr>
          <w:rFonts w:ascii="Times New Roman" w:hAnsi="Times New Roman"/>
          <w:b w:val="0"/>
          <w:color w:val="auto"/>
          <w:sz w:val="26"/>
          <w:szCs w:val="26"/>
        </w:rPr>
        <w:t>, ул. Заозерная, 15.</w:t>
      </w:r>
      <w:r w:rsidRPr="00D30C19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A16477" w:rsidRPr="00A16477" w:rsidRDefault="00A16477" w:rsidP="00A16477">
      <w:pPr>
        <w:ind w:firstLine="540"/>
        <w:jc w:val="both"/>
        <w:rPr>
          <w:sz w:val="26"/>
          <w:szCs w:val="26"/>
        </w:rPr>
      </w:pPr>
      <w:r w:rsidRPr="00A16477">
        <w:rPr>
          <w:sz w:val="26"/>
          <w:szCs w:val="26"/>
        </w:rPr>
        <w:t xml:space="preserve">Выше указанный объект планируются выставить на аукцион в </w:t>
      </w:r>
      <w:r w:rsidRPr="00A16477">
        <w:rPr>
          <w:sz w:val="26"/>
          <w:szCs w:val="26"/>
          <w:lang w:val="en-US"/>
        </w:rPr>
        <w:t>IV</w:t>
      </w:r>
      <w:r w:rsidRPr="00A16477">
        <w:rPr>
          <w:sz w:val="26"/>
          <w:szCs w:val="26"/>
        </w:rPr>
        <w:t xml:space="preserve"> квартале 2018 года с целью пополнения доходной части бюджета Черемховского районного муниципального образования</w:t>
      </w:r>
      <w:r w:rsidRPr="00A16477">
        <w:rPr>
          <w:spacing w:val="-4"/>
          <w:sz w:val="26"/>
          <w:szCs w:val="26"/>
        </w:rPr>
        <w:t>.</w:t>
      </w:r>
    </w:p>
    <w:p w:rsidR="00A16477" w:rsidRPr="00A16477" w:rsidRDefault="00A16477" w:rsidP="00A16477">
      <w:pPr>
        <w:jc w:val="both"/>
        <w:rPr>
          <w:color w:val="000000"/>
          <w:spacing w:val="-5"/>
          <w:sz w:val="26"/>
          <w:szCs w:val="26"/>
        </w:rPr>
      </w:pPr>
      <w:r w:rsidRPr="00A16477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A16477">
        <w:rPr>
          <w:color w:val="000000"/>
          <w:spacing w:val="-5"/>
          <w:sz w:val="26"/>
          <w:szCs w:val="26"/>
        </w:rPr>
        <w:t xml:space="preserve"> объектов оценки в соответствии </w:t>
      </w:r>
      <w:proofErr w:type="gramStart"/>
      <w:r w:rsidRPr="00A16477">
        <w:rPr>
          <w:color w:val="000000"/>
          <w:spacing w:val="-5"/>
          <w:sz w:val="26"/>
          <w:szCs w:val="26"/>
        </w:rPr>
        <w:t xml:space="preserve">с  </w:t>
      </w:r>
      <w:r w:rsidRPr="00A16477">
        <w:rPr>
          <w:color w:val="000000"/>
          <w:sz w:val="26"/>
          <w:szCs w:val="26"/>
        </w:rPr>
        <w:t>Федеральным</w:t>
      </w:r>
      <w:proofErr w:type="gramEnd"/>
      <w:r w:rsidRPr="00A16477">
        <w:rPr>
          <w:color w:val="000000"/>
          <w:sz w:val="26"/>
          <w:szCs w:val="26"/>
        </w:rPr>
        <w:t xml:space="preserve"> законом от 29.07.1998 № 135-ФЗ «Об оценочной деятельности в Российской Федерации»</w:t>
      </w:r>
      <w:r w:rsidRPr="00A16477">
        <w:rPr>
          <w:color w:val="000000"/>
          <w:spacing w:val="-5"/>
          <w:sz w:val="26"/>
          <w:szCs w:val="26"/>
        </w:rPr>
        <w:t xml:space="preserve">. </w:t>
      </w:r>
    </w:p>
    <w:p w:rsidR="00F44C27" w:rsidRDefault="00F44C27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2247E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B46083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lastRenderedPageBreak/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Пежемскую</w:t>
      </w:r>
      <w:proofErr w:type="spellEnd"/>
      <w:r>
        <w:rPr>
          <w:b/>
          <w:sz w:val="26"/>
          <w:szCs w:val="26"/>
        </w:rPr>
        <w:t xml:space="preserve"> Владлену Борисовну</w:t>
      </w:r>
      <w:r w:rsidRPr="002203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комитета по управлению муниципальным имуществом</w:t>
      </w:r>
      <w:r w:rsidRPr="0022034F">
        <w:rPr>
          <w:b/>
          <w:sz w:val="26"/>
          <w:szCs w:val="26"/>
        </w:rPr>
        <w:t>.</w:t>
      </w:r>
    </w:p>
    <w:p w:rsidR="006A08F4" w:rsidRDefault="006A08F4" w:rsidP="0022034F">
      <w:pPr>
        <w:pStyle w:val="afff6"/>
        <w:ind w:left="0" w:firstLine="0"/>
        <w:rPr>
          <w:rFonts w:ascii="Times New Roman" w:hAnsi="Times New Roman"/>
          <w:sz w:val="26"/>
          <w:szCs w:val="26"/>
        </w:rPr>
      </w:pPr>
    </w:p>
    <w:p w:rsidR="00D30C19" w:rsidRDefault="00D30C19" w:rsidP="002523C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муниципальную собственность муниципальных образований.</w:t>
      </w:r>
    </w:p>
    <w:p w:rsidR="00D30C19" w:rsidRDefault="00D30C19" w:rsidP="00D30C19"/>
    <w:p w:rsidR="00D30C19" w:rsidRPr="00D30C19" w:rsidRDefault="00D30C19" w:rsidP="00D30C19">
      <w:pPr>
        <w:pStyle w:val="a8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       В рамках реализации статьи 50 </w:t>
      </w:r>
      <w:hyperlink r:id="rId9" w:history="1">
        <w:r w:rsidRPr="00D30C19">
          <w:rPr>
            <w:rStyle w:val="aff1"/>
            <w:sz w:val="26"/>
            <w:szCs w:val="26"/>
          </w:rPr>
          <w:t>Федерального закона</w:t>
        </w:r>
      </w:hyperlink>
      <w:r w:rsidRPr="00D30C19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D30C19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D30C19">
        <w:rPr>
          <w:sz w:val="26"/>
          <w:szCs w:val="26"/>
        </w:rPr>
        <w:t xml:space="preserve">о согласовании перечней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следующих муниципальных образований: </w:t>
      </w:r>
    </w:p>
    <w:p w:rsidR="00D30C19" w:rsidRPr="00D30C19" w:rsidRDefault="00D30C19" w:rsidP="00D30C19">
      <w:pPr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         1) Алехинскому, </w:t>
      </w:r>
      <w:proofErr w:type="spellStart"/>
      <w:r w:rsidRPr="00D30C19">
        <w:rPr>
          <w:sz w:val="26"/>
          <w:szCs w:val="26"/>
        </w:rPr>
        <w:t>Онотскому</w:t>
      </w:r>
      <w:proofErr w:type="spellEnd"/>
      <w:r w:rsidRPr="00D30C19">
        <w:rPr>
          <w:sz w:val="26"/>
          <w:szCs w:val="26"/>
        </w:rPr>
        <w:t>, Тунгусскому, Черемховскому муниципальным образованиям - сети водоснабжения, сооружения коммунального хозяйства –водонапорные башни.</w:t>
      </w:r>
    </w:p>
    <w:p w:rsidR="00D30C19" w:rsidRPr="00D30C19" w:rsidRDefault="00D30C19" w:rsidP="00D30C19">
      <w:pPr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         2) Алехинскому, </w:t>
      </w:r>
      <w:proofErr w:type="spellStart"/>
      <w:r w:rsidRPr="00D30C19">
        <w:rPr>
          <w:sz w:val="26"/>
          <w:szCs w:val="26"/>
        </w:rPr>
        <w:t>Голуметскому</w:t>
      </w:r>
      <w:proofErr w:type="spellEnd"/>
      <w:r w:rsidRPr="00D30C19">
        <w:rPr>
          <w:sz w:val="26"/>
          <w:szCs w:val="26"/>
        </w:rPr>
        <w:t xml:space="preserve">, Михайловскому и </w:t>
      </w:r>
      <w:proofErr w:type="spellStart"/>
      <w:r w:rsidRPr="00D30C19">
        <w:rPr>
          <w:sz w:val="26"/>
          <w:szCs w:val="26"/>
        </w:rPr>
        <w:t>Парфеновскому</w:t>
      </w:r>
      <w:proofErr w:type="spellEnd"/>
      <w:r w:rsidRPr="00D30C19">
        <w:rPr>
          <w:sz w:val="26"/>
          <w:szCs w:val="26"/>
        </w:rPr>
        <w:t xml:space="preserve"> муниципальному образованию – жилые помещения (квартиры).</w:t>
      </w:r>
    </w:p>
    <w:p w:rsidR="00D30C19" w:rsidRPr="00D30C19" w:rsidRDefault="00D30C19" w:rsidP="00D30C19">
      <w:pPr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        3) </w:t>
      </w:r>
      <w:proofErr w:type="spellStart"/>
      <w:r w:rsidRPr="00D30C19">
        <w:rPr>
          <w:sz w:val="26"/>
          <w:szCs w:val="26"/>
        </w:rPr>
        <w:t>Зерновскому</w:t>
      </w:r>
      <w:proofErr w:type="spellEnd"/>
      <w:r w:rsidRPr="00D30C19">
        <w:rPr>
          <w:sz w:val="26"/>
          <w:szCs w:val="26"/>
        </w:rPr>
        <w:t xml:space="preserve"> муниципального образованию автотранспорт – УАЗ легковой.</w:t>
      </w:r>
    </w:p>
    <w:p w:rsidR="00D30C19" w:rsidRPr="00D30C19" w:rsidRDefault="00D30C19" w:rsidP="00D30C19">
      <w:pPr>
        <w:ind w:firstLine="567"/>
        <w:jc w:val="both"/>
        <w:rPr>
          <w:bCs/>
          <w:color w:val="000000"/>
          <w:sz w:val="26"/>
          <w:szCs w:val="26"/>
        </w:rPr>
      </w:pPr>
      <w:r w:rsidRPr="00D30C19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D30C19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:rsidR="00D30C19" w:rsidRDefault="00D30C19" w:rsidP="00D30C19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Данный проект решение Думы </w:t>
      </w:r>
      <w:r w:rsidRPr="00D30C19">
        <w:rPr>
          <w:bCs/>
          <w:color w:val="000000"/>
          <w:sz w:val="26"/>
          <w:szCs w:val="26"/>
        </w:rPr>
        <w:t xml:space="preserve">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:rsidR="00D30C19" w:rsidRPr="00D30C19" w:rsidRDefault="00D30C19" w:rsidP="00D30C19">
      <w:pPr>
        <w:ind w:firstLine="567"/>
        <w:jc w:val="both"/>
        <w:rPr>
          <w:bCs/>
          <w:color w:val="000000"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617B46" w:rsidRPr="0022034F" w:rsidRDefault="00617B46" w:rsidP="0022034F">
      <w:pPr>
        <w:jc w:val="both"/>
        <w:rPr>
          <w:b/>
          <w:sz w:val="26"/>
          <w:szCs w:val="26"/>
        </w:rPr>
      </w:pP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Пежемскую</w:t>
      </w:r>
      <w:proofErr w:type="spellEnd"/>
      <w:r>
        <w:rPr>
          <w:b/>
          <w:sz w:val="26"/>
          <w:szCs w:val="26"/>
        </w:rPr>
        <w:t xml:space="preserve"> Владлену Борисовну</w:t>
      </w:r>
      <w:r w:rsidRPr="002203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комитета по управлению муниципальным имуществом</w:t>
      </w:r>
      <w:r w:rsidRPr="0022034F">
        <w:rPr>
          <w:b/>
          <w:sz w:val="26"/>
          <w:szCs w:val="26"/>
        </w:rPr>
        <w:t>.</w:t>
      </w:r>
    </w:p>
    <w:p w:rsidR="006C3FBA" w:rsidRDefault="006C3FBA" w:rsidP="0022034F">
      <w:pPr>
        <w:jc w:val="both"/>
        <w:rPr>
          <w:b/>
          <w:sz w:val="26"/>
          <w:szCs w:val="26"/>
        </w:rPr>
      </w:pPr>
    </w:p>
    <w:p w:rsidR="00D30C19" w:rsidRDefault="00D30C19" w:rsidP="002523C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перечня муниципального имущества, находящегося в собственности </w:t>
      </w:r>
      <w:proofErr w:type="spellStart"/>
      <w:r>
        <w:rPr>
          <w:sz w:val="26"/>
          <w:szCs w:val="26"/>
        </w:rPr>
        <w:t>Зерновского</w:t>
      </w:r>
      <w:proofErr w:type="spellEnd"/>
      <w:r>
        <w:rPr>
          <w:sz w:val="26"/>
          <w:szCs w:val="26"/>
        </w:rPr>
        <w:t xml:space="preserve"> муниципального образования, подлежащего передаче в собственность Черемховского районного муниципального образования.</w:t>
      </w:r>
    </w:p>
    <w:p w:rsidR="00D30C19" w:rsidRPr="00D30C19" w:rsidRDefault="00D30C19" w:rsidP="00D30C19">
      <w:pPr>
        <w:pStyle w:val="a8"/>
        <w:jc w:val="both"/>
        <w:rPr>
          <w:sz w:val="26"/>
          <w:szCs w:val="26"/>
        </w:rPr>
      </w:pPr>
      <w:r w:rsidRPr="00D30C19">
        <w:rPr>
          <w:sz w:val="26"/>
          <w:szCs w:val="26"/>
        </w:rPr>
        <w:lastRenderedPageBreak/>
        <w:t xml:space="preserve">       В рамках реализации статьи 50</w:t>
      </w:r>
      <w:r w:rsidRPr="008A67C2">
        <w:rPr>
          <w:sz w:val="26"/>
          <w:szCs w:val="26"/>
        </w:rPr>
        <w:t xml:space="preserve"> </w:t>
      </w:r>
      <w:hyperlink r:id="rId10" w:history="1">
        <w:r w:rsidRPr="008A67C2">
          <w:rPr>
            <w:rStyle w:val="aff1"/>
            <w:color w:val="auto"/>
            <w:sz w:val="26"/>
            <w:szCs w:val="26"/>
          </w:rPr>
          <w:t>Федерального закона</w:t>
        </w:r>
      </w:hyperlink>
      <w:r w:rsidRPr="00D30C19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D30C19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D30C19">
        <w:rPr>
          <w:sz w:val="26"/>
          <w:szCs w:val="26"/>
        </w:rPr>
        <w:t>о передаче автотранспорта, находящегося в муниципал</w:t>
      </w:r>
      <w:r w:rsidR="008A67C2">
        <w:rPr>
          <w:sz w:val="26"/>
          <w:szCs w:val="26"/>
        </w:rPr>
        <w:t xml:space="preserve">ьной собственности </w:t>
      </w:r>
      <w:proofErr w:type="spellStart"/>
      <w:r w:rsidR="008A67C2">
        <w:rPr>
          <w:sz w:val="26"/>
          <w:szCs w:val="26"/>
        </w:rPr>
        <w:t>Зерновского</w:t>
      </w:r>
      <w:proofErr w:type="spellEnd"/>
      <w:r w:rsidR="008A67C2">
        <w:rPr>
          <w:sz w:val="26"/>
          <w:szCs w:val="26"/>
        </w:rPr>
        <w:t xml:space="preserve"> </w:t>
      </w:r>
      <w:r w:rsidRPr="00D30C19">
        <w:rPr>
          <w:sz w:val="26"/>
          <w:szCs w:val="26"/>
        </w:rPr>
        <w:t xml:space="preserve">муниципального образования и подлежащего передаче в муниципальную собственность Черемховского района. </w:t>
      </w:r>
    </w:p>
    <w:p w:rsidR="00D30C19" w:rsidRPr="00D30C19" w:rsidRDefault="00D30C19" w:rsidP="00D30C19">
      <w:pPr>
        <w:jc w:val="both"/>
        <w:rPr>
          <w:bCs/>
          <w:color w:val="000000"/>
          <w:sz w:val="26"/>
          <w:szCs w:val="26"/>
        </w:rPr>
      </w:pPr>
      <w:r w:rsidRPr="00D30C19">
        <w:rPr>
          <w:sz w:val="26"/>
          <w:szCs w:val="26"/>
        </w:rPr>
        <w:t xml:space="preserve">          </w:t>
      </w:r>
      <w:r w:rsidRPr="00D30C19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на имущество согласно Федерального закона от </w:t>
      </w:r>
      <w:r w:rsidRPr="00D30C19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:rsidR="00D30C19" w:rsidRPr="00D30C19" w:rsidRDefault="002523C2" w:rsidP="00D30C19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Данный проект решение Думы </w:t>
      </w:r>
      <w:r w:rsidR="00D30C19" w:rsidRPr="00D30C19">
        <w:rPr>
          <w:bCs/>
          <w:color w:val="000000"/>
          <w:sz w:val="26"/>
          <w:szCs w:val="26"/>
        </w:rPr>
        <w:t xml:space="preserve">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:rsidR="0022034F" w:rsidRPr="0022034F" w:rsidRDefault="0022034F" w:rsidP="0022034F">
      <w:pPr>
        <w:pStyle w:val="a8"/>
        <w:jc w:val="both"/>
        <w:rPr>
          <w:sz w:val="26"/>
          <w:szCs w:val="26"/>
        </w:rPr>
      </w:pPr>
    </w:p>
    <w:p w:rsidR="0022034F" w:rsidRPr="0022034F" w:rsidRDefault="0022034F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22034F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22034F" w:rsidRPr="0022034F">
        <w:rPr>
          <w:sz w:val="26"/>
          <w:szCs w:val="26"/>
        </w:rPr>
        <w:t xml:space="preserve"> депутатов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22034F" w:rsidRDefault="0022034F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D30C19" w:rsidRDefault="00D30C19" w:rsidP="0022034F">
      <w:pPr>
        <w:pStyle w:val="a8"/>
        <w:jc w:val="both"/>
        <w:rPr>
          <w:sz w:val="26"/>
          <w:szCs w:val="26"/>
        </w:rPr>
      </w:pP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Главину</w:t>
      </w:r>
      <w:proofErr w:type="spellEnd"/>
      <w:r>
        <w:rPr>
          <w:b/>
          <w:sz w:val="26"/>
          <w:szCs w:val="26"/>
        </w:rPr>
        <w:t xml:space="preserve"> Юлию Дмитриевну</w:t>
      </w:r>
      <w:r w:rsidRPr="002203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по культуре и библиотечному обслуживанию.</w:t>
      </w:r>
    </w:p>
    <w:p w:rsidR="00D30C19" w:rsidRDefault="00D30C19" w:rsidP="00D30C19">
      <w:pPr>
        <w:jc w:val="both"/>
        <w:rPr>
          <w:b/>
          <w:sz w:val="26"/>
          <w:szCs w:val="26"/>
        </w:rPr>
      </w:pPr>
    </w:p>
    <w:p w:rsidR="00D30C19" w:rsidRDefault="00D30C19" w:rsidP="002523C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отделе по культуре и библиотечному обслуживанию администрации Черемховского районного муниципального образования.</w:t>
      </w:r>
    </w:p>
    <w:p w:rsidR="00052D16" w:rsidRPr="00D30C19" w:rsidRDefault="00052D16" w:rsidP="007A45B0">
      <w:pPr>
        <w:jc w:val="both"/>
        <w:rPr>
          <w:sz w:val="26"/>
          <w:szCs w:val="26"/>
        </w:rPr>
      </w:pP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1. Общие положения</w:t>
      </w: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" w:name="sub_11"/>
      <w:r w:rsidRPr="00D30C19">
        <w:rPr>
          <w:sz w:val="26"/>
          <w:szCs w:val="26"/>
        </w:rPr>
        <w:t xml:space="preserve">1.1. Отдел по культуре и библиотечному обслуживанию администрации Черемховского районного муниципального образования (далее -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>) образован в целях о</w:t>
      </w:r>
      <w:r w:rsidRPr="00D30C19">
        <w:rPr>
          <w:sz w:val="26"/>
          <w:szCs w:val="26"/>
          <w:bdr w:val="none" w:sz="0" w:space="0" w:color="auto" w:frame="1"/>
        </w:rPr>
        <w:t>беспечения на территории Черемховского районного муниципального образования условий для реализации прав и свобод человека в области культуры, разработки и реализации единой культурной политики, определения стратегии развития и координации деятельности учреждений культуры</w:t>
      </w:r>
      <w:r w:rsidRPr="00D30C19">
        <w:rPr>
          <w:sz w:val="26"/>
          <w:szCs w:val="26"/>
        </w:rPr>
        <w:t>, обеспечивающих эффективную деятельность администрации Черемховского районного муниципального образования и её структурных подразделений.</w:t>
      </w:r>
    </w:p>
    <w:p w:rsidR="00D30C19" w:rsidRPr="00D30C19" w:rsidRDefault="00D30C19" w:rsidP="00D30C19">
      <w:pPr>
        <w:ind w:firstLine="540"/>
        <w:jc w:val="both"/>
        <w:rPr>
          <w:spacing w:val="2"/>
          <w:sz w:val="26"/>
          <w:szCs w:val="26"/>
        </w:rPr>
      </w:pPr>
      <w:bookmarkStart w:id="2" w:name="sub_12"/>
      <w:bookmarkEnd w:id="1"/>
      <w:r w:rsidRPr="00D30C19">
        <w:rPr>
          <w:sz w:val="26"/>
          <w:szCs w:val="26"/>
        </w:rPr>
        <w:t xml:space="preserve">1.2.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создан на основании решения Думы Черемховского районного муниципального образования от 21.12.2011 № 175 «Об утверждении структуры администрации Черемховского районного муниципального образования», </w:t>
      </w:r>
      <w:r w:rsidRPr="00D30C19">
        <w:rPr>
          <w:spacing w:val="2"/>
          <w:sz w:val="26"/>
          <w:szCs w:val="26"/>
        </w:rPr>
        <w:t>действует на основании настоящего Положения и руководствуется в своей деятельности </w:t>
      </w:r>
      <w:hyperlink r:id="rId11" w:history="1">
        <w:r w:rsidRPr="00D30C19">
          <w:rPr>
            <w:spacing w:val="2"/>
            <w:sz w:val="26"/>
            <w:szCs w:val="26"/>
          </w:rPr>
          <w:t>Конституцией Российской Федерации</w:t>
        </w:r>
      </w:hyperlink>
      <w:r w:rsidRPr="00D30C19">
        <w:rPr>
          <w:spacing w:val="2"/>
          <w:sz w:val="26"/>
          <w:szCs w:val="26"/>
        </w:rPr>
        <w:t xml:space="preserve">, законодательством Российской </w:t>
      </w:r>
      <w:r w:rsidRPr="00D30C19">
        <w:rPr>
          <w:spacing w:val="2"/>
          <w:sz w:val="26"/>
          <w:szCs w:val="26"/>
        </w:rPr>
        <w:lastRenderedPageBreak/>
        <w:t xml:space="preserve">Федерации, Уставом администрации Черемховского районного муниципального образования, нормативно-правовыми актами органов местного самоуправления Черемховского районного муниципального образования.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1.3. Настоящее положение определяет задачи и функции, устанавливает права, обязанности и ответственность </w:t>
      </w:r>
      <w:r w:rsidRPr="00D30C19">
        <w:rPr>
          <w:b/>
          <w:sz w:val="26"/>
          <w:szCs w:val="26"/>
        </w:rPr>
        <w:t>Отдела.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3" w:name="sub_13"/>
      <w:bookmarkEnd w:id="2"/>
      <w:r w:rsidRPr="00D30C19">
        <w:rPr>
          <w:sz w:val="26"/>
          <w:szCs w:val="26"/>
        </w:rPr>
        <w:t xml:space="preserve">1.4.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является структурным подразделением администрации Черемховского районного муниципального образо</w:t>
      </w:r>
      <w:r w:rsidR="008A67C2">
        <w:rPr>
          <w:sz w:val="26"/>
          <w:szCs w:val="26"/>
        </w:rPr>
        <w:t xml:space="preserve">вания (далее – Администрация), </w:t>
      </w:r>
      <w:r w:rsidRPr="00D30C19">
        <w:rPr>
          <w:sz w:val="26"/>
          <w:szCs w:val="26"/>
        </w:rPr>
        <w:t>наделенным правами юридического лица.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Учредителем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является администрация Черемховского районного муниципального образования.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Полное наименование </w:t>
      </w:r>
      <w:r w:rsidRPr="00D30C19">
        <w:rPr>
          <w:b/>
          <w:sz w:val="26"/>
          <w:szCs w:val="26"/>
        </w:rPr>
        <w:t xml:space="preserve">Отдела: </w:t>
      </w:r>
      <w:r w:rsidRPr="00D30C19">
        <w:rPr>
          <w:sz w:val="26"/>
          <w:szCs w:val="26"/>
        </w:rPr>
        <w:t>Отдел по культуре и библиотечному обслуживанию администрации Черемховского районного муниципального образования.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Сокращенное наименование</w:t>
      </w:r>
      <w:r w:rsidRPr="00D30C19">
        <w:rPr>
          <w:b/>
          <w:sz w:val="26"/>
          <w:szCs w:val="26"/>
        </w:rPr>
        <w:t xml:space="preserve"> Отдела: </w:t>
      </w:r>
      <w:r w:rsidRPr="00D30C19">
        <w:rPr>
          <w:sz w:val="26"/>
          <w:szCs w:val="26"/>
        </w:rPr>
        <w:t>Отдел по культуре.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Юридический адрес: Иркутская область, Черемховский район, с. </w:t>
      </w:r>
      <w:proofErr w:type="spellStart"/>
      <w:r w:rsidRPr="00D30C19">
        <w:rPr>
          <w:sz w:val="26"/>
          <w:szCs w:val="26"/>
        </w:rPr>
        <w:t>Рысево</w:t>
      </w:r>
      <w:proofErr w:type="spellEnd"/>
      <w:r w:rsidRPr="00D30C19">
        <w:rPr>
          <w:sz w:val="26"/>
          <w:szCs w:val="26"/>
        </w:rPr>
        <w:t>, ул. Российская, дом 5.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Почтовый адрес: 665413,</w:t>
      </w:r>
      <w:r w:rsidR="008A67C2">
        <w:rPr>
          <w:sz w:val="26"/>
          <w:szCs w:val="26"/>
        </w:rPr>
        <w:t xml:space="preserve"> </w:t>
      </w:r>
      <w:r w:rsidRPr="00D30C19">
        <w:rPr>
          <w:sz w:val="26"/>
          <w:szCs w:val="26"/>
        </w:rPr>
        <w:t>Иркутская область, г. Черемхово, ул. Декабрьских Событий, 5А.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имеет свой лицевой счет, открытый в установленном действующим законодательством порядке, может от своего имени приобретать и осуществлять имущественные и иные права и осуществлять обязанности, быть истцом и ответчиком в суде, иметь ге</w:t>
      </w:r>
      <w:r w:rsidR="008A67C2">
        <w:rPr>
          <w:sz w:val="26"/>
          <w:szCs w:val="26"/>
        </w:rPr>
        <w:t xml:space="preserve">рбовую печать, штампы и бланки </w:t>
      </w:r>
      <w:r w:rsidRPr="00D30C19">
        <w:rPr>
          <w:sz w:val="26"/>
          <w:szCs w:val="26"/>
        </w:rPr>
        <w:t xml:space="preserve">со своим наименованием, иметь на праве оперативного управления обособленное имущество, закрепленное за </w:t>
      </w:r>
      <w:r w:rsidRPr="00D30C19">
        <w:rPr>
          <w:b/>
          <w:sz w:val="26"/>
          <w:szCs w:val="26"/>
        </w:rPr>
        <w:t>Отделом</w:t>
      </w:r>
      <w:r w:rsidRPr="00D30C19">
        <w:rPr>
          <w:sz w:val="26"/>
          <w:szCs w:val="26"/>
        </w:rPr>
        <w:t xml:space="preserve"> в установленном законом порядке.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4" w:name="sub_14"/>
      <w:bookmarkEnd w:id="3"/>
      <w:r w:rsidRPr="00D30C19">
        <w:rPr>
          <w:sz w:val="26"/>
          <w:szCs w:val="26"/>
        </w:rPr>
        <w:t xml:space="preserve">1.5. Штатная численность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определяется штатным расписанием.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5" w:name="sub_15"/>
      <w:bookmarkEnd w:id="4"/>
      <w:r w:rsidRPr="00D30C19">
        <w:rPr>
          <w:sz w:val="26"/>
          <w:szCs w:val="26"/>
        </w:rPr>
        <w:t xml:space="preserve">1.6.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возглавляет начальник отдела, который непосредственно подчиняется заместителю мэра района по социальным вопросам</w:t>
      </w:r>
      <w:bookmarkEnd w:id="5"/>
      <w:r w:rsidRPr="00D30C19">
        <w:rPr>
          <w:sz w:val="26"/>
          <w:szCs w:val="26"/>
        </w:rPr>
        <w:t>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1.7.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может осуществлять функции и полномочия учредителя в отношении муниципальных учреждений культуры.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1.8. В период временного отсутствия начальника отдела (отпуск, временная нетрудоспособность, служебная командировка) и т.п. его обязанности исполняет, назначенный им работник </w:t>
      </w:r>
      <w:r w:rsidRPr="00D30C19">
        <w:rPr>
          <w:b/>
          <w:sz w:val="26"/>
          <w:szCs w:val="26"/>
        </w:rPr>
        <w:t xml:space="preserve">Отдела </w:t>
      </w:r>
      <w:r w:rsidRPr="00D30C19">
        <w:rPr>
          <w:sz w:val="26"/>
          <w:szCs w:val="26"/>
        </w:rPr>
        <w:t>по согласованию с</w:t>
      </w:r>
      <w:r w:rsidRPr="00D30C19">
        <w:rPr>
          <w:b/>
          <w:sz w:val="26"/>
          <w:szCs w:val="26"/>
        </w:rPr>
        <w:t xml:space="preserve"> </w:t>
      </w:r>
      <w:r w:rsidRPr="00D30C19">
        <w:rPr>
          <w:sz w:val="26"/>
          <w:szCs w:val="26"/>
        </w:rPr>
        <w:t>мэром Черемховского районного муниципального образования (далее – мэр района).</w:t>
      </w:r>
    </w:p>
    <w:p w:rsidR="00D30C19" w:rsidRPr="00D30C19" w:rsidRDefault="00D30C19" w:rsidP="00D30C19">
      <w:pPr>
        <w:ind w:firstLine="540"/>
        <w:jc w:val="both"/>
        <w:rPr>
          <w:b/>
          <w:sz w:val="26"/>
          <w:szCs w:val="26"/>
        </w:rPr>
      </w:pPr>
      <w:r w:rsidRPr="00D30C19">
        <w:rPr>
          <w:sz w:val="26"/>
          <w:szCs w:val="26"/>
        </w:rPr>
        <w:t xml:space="preserve">1.9. Финансовое обеспечение деятельности </w:t>
      </w:r>
      <w:r w:rsidRPr="00D30C19">
        <w:rPr>
          <w:b/>
          <w:sz w:val="26"/>
          <w:szCs w:val="26"/>
        </w:rPr>
        <w:t xml:space="preserve">Отдела </w:t>
      </w:r>
      <w:r w:rsidRPr="00D30C19">
        <w:rPr>
          <w:sz w:val="26"/>
          <w:szCs w:val="26"/>
        </w:rPr>
        <w:t>осуществляется за счёт средств бюджета Черемховского районного муниципального образования на основании бюджетной сметы.</w:t>
      </w:r>
    </w:p>
    <w:p w:rsidR="00D30C19" w:rsidRPr="00D30C19" w:rsidRDefault="00D30C19" w:rsidP="00D30C19">
      <w:pPr>
        <w:rPr>
          <w:b/>
          <w:sz w:val="26"/>
          <w:szCs w:val="26"/>
        </w:rPr>
      </w:pPr>
      <w:bookmarkStart w:id="6" w:name="sub_200"/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2. Основные задачи</w:t>
      </w:r>
      <w:bookmarkEnd w:id="6"/>
      <w:r w:rsidRPr="00D30C19">
        <w:rPr>
          <w:b/>
          <w:sz w:val="26"/>
          <w:szCs w:val="26"/>
        </w:rPr>
        <w:t xml:space="preserve"> Отдела</w:t>
      </w: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Основными задачами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являются: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7" w:name="sub_21"/>
      <w:r w:rsidRPr="00D30C19">
        <w:rPr>
          <w:sz w:val="26"/>
          <w:szCs w:val="26"/>
        </w:rPr>
        <w:t>2.1.</w:t>
      </w:r>
      <w:bookmarkStart w:id="8" w:name="sub_22"/>
      <w:bookmarkEnd w:id="7"/>
      <w:r w:rsidRPr="00D30C19">
        <w:rPr>
          <w:sz w:val="26"/>
          <w:szCs w:val="26"/>
        </w:rPr>
        <w:t xml:space="preserve"> О</w:t>
      </w:r>
      <w:r w:rsidRPr="00D30C19">
        <w:rPr>
          <w:spacing w:val="2"/>
          <w:sz w:val="26"/>
          <w:szCs w:val="26"/>
        </w:rPr>
        <w:t>существление единой политики в сфере реализации прав граждан на наиболее полное удовлетворение их культурных и духовных потребностей, исполнение функций местного самоуправления</w:t>
      </w:r>
      <w:r w:rsidRPr="00D30C19">
        <w:rPr>
          <w:sz w:val="26"/>
          <w:szCs w:val="26"/>
          <w:shd w:val="clear" w:color="auto" w:fill="FFFFFF"/>
        </w:rPr>
        <w:t xml:space="preserve">;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bookmarkStart w:id="9" w:name="sub_23"/>
      <w:bookmarkEnd w:id="8"/>
      <w:r w:rsidRPr="00D30C19">
        <w:rPr>
          <w:sz w:val="26"/>
          <w:szCs w:val="26"/>
        </w:rPr>
        <w:t>2</w:t>
      </w:r>
      <w:bookmarkStart w:id="10" w:name="sub_27"/>
      <w:bookmarkEnd w:id="9"/>
      <w:r w:rsidRPr="00D30C19">
        <w:rPr>
          <w:sz w:val="26"/>
          <w:szCs w:val="26"/>
        </w:rPr>
        <w:t xml:space="preserve">.2. </w:t>
      </w:r>
      <w:r w:rsidRPr="00D30C19">
        <w:rPr>
          <w:sz w:val="26"/>
          <w:szCs w:val="26"/>
          <w:shd w:val="clear" w:color="auto" w:fill="FFFFFF"/>
        </w:rPr>
        <w:t>Сохранение культурно-исторического наследия 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z w:val="26"/>
          <w:szCs w:val="26"/>
          <w:shd w:val="clear" w:color="auto" w:fill="FFFFFF"/>
        </w:rPr>
        <w:lastRenderedPageBreak/>
        <w:t>2.3. Создание на территории Черемховского районного муниципального образования благоприятной культурной среды для воспитания и развития личности, формирования у жителей нравственных и эстетических идеалов;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z w:val="26"/>
          <w:szCs w:val="26"/>
          <w:shd w:val="clear" w:color="auto" w:fill="FFFFFF"/>
        </w:rPr>
        <w:t xml:space="preserve">2.4. </w:t>
      </w:r>
      <w:r w:rsidRPr="00D30C19">
        <w:rPr>
          <w:spacing w:val="2"/>
          <w:sz w:val="26"/>
          <w:szCs w:val="26"/>
        </w:rPr>
        <w:t>Создание условий для развития и поддержки социально значимых инициатив населения Черемховского района, полное удовлетворение его культурных и духовных потребностей. Изучение и прогнозирование спроса населения на творческие виды деятельности, организация содержательного досуга;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z w:val="26"/>
          <w:szCs w:val="26"/>
          <w:shd w:val="clear" w:color="auto" w:fill="FFFFFF"/>
        </w:rPr>
        <w:t>2.5.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z w:val="26"/>
          <w:szCs w:val="26"/>
          <w:shd w:val="clear" w:color="auto" w:fill="FFFFFF"/>
        </w:rPr>
        <w:t>2.6. Обеспечение доступа к ценностям культуры и произведениям искусства для жителей 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z w:val="26"/>
          <w:szCs w:val="26"/>
          <w:shd w:val="clear" w:color="auto" w:fill="FFFFFF"/>
        </w:rPr>
        <w:t>2.7. Создание условий для лицензирования и аккредитации подведомственных муниципальных учреждений культуры, расположенных на территории 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color w:val="2D2D2D"/>
          <w:spacing w:val="2"/>
          <w:sz w:val="26"/>
          <w:szCs w:val="26"/>
        </w:rPr>
      </w:pPr>
      <w:r w:rsidRPr="00D30C19">
        <w:rPr>
          <w:sz w:val="26"/>
          <w:szCs w:val="26"/>
          <w:shd w:val="clear" w:color="auto" w:fill="FFFFFF"/>
        </w:rPr>
        <w:t xml:space="preserve">2.8. </w:t>
      </w:r>
      <w:r w:rsidRPr="00D30C19">
        <w:rPr>
          <w:spacing w:val="2"/>
          <w:sz w:val="26"/>
          <w:szCs w:val="26"/>
        </w:rPr>
        <w:t xml:space="preserve">Организация библиотечного обслуживания населения </w:t>
      </w:r>
      <w:proofErr w:type="spellStart"/>
      <w:r w:rsidRPr="00D30C19">
        <w:rPr>
          <w:spacing w:val="2"/>
          <w:sz w:val="26"/>
          <w:szCs w:val="26"/>
        </w:rPr>
        <w:t>межпоселенческими</w:t>
      </w:r>
      <w:proofErr w:type="spellEnd"/>
      <w:r w:rsidRPr="00D30C19">
        <w:rPr>
          <w:spacing w:val="2"/>
          <w:sz w:val="26"/>
          <w:szCs w:val="26"/>
        </w:rPr>
        <w:t xml:space="preserve"> библиотеками, комплектование их фондов;</w:t>
      </w:r>
    </w:p>
    <w:p w:rsidR="00D30C19" w:rsidRPr="00D30C19" w:rsidRDefault="00D30C19" w:rsidP="00D30C19">
      <w:pPr>
        <w:ind w:firstLine="540"/>
        <w:jc w:val="both"/>
        <w:rPr>
          <w:spacing w:val="2"/>
          <w:sz w:val="26"/>
          <w:szCs w:val="26"/>
        </w:rPr>
      </w:pPr>
      <w:r w:rsidRPr="00D30C19">
        <w:rPr>
          <w:spacing w:val="2"/>
          <w:sz w:val="26"/>
          <w:szCs w:val="26"/>
        </w:rPr>
        <w:t>2.9. Содержание музеев;</w:t>
      </w:r>
    </w:p>
    <w:p w:rsidR="00D30C19" w:rsidRPr="00D30C19" w:rsidRDefault="00D30C19" w:rsidP="00D30C19">
      <w:pPr>
        <w:ind w:firstLine="540"/>
        <w:jc w:val="both"/>
        <w:rPr>
          <w:spacing w:val="2"/>
          <w:sz w:val="26"/>
          <w:szCs w:val="26"/>
        </w:rPr>
      </w:pPr>
      <w:r w:rsidRPr="00D30C19">
        <w:rPr>
          <w:spacing w:val="2"/>
          <w:sz w:val="26"/>
          <w:szCs w:val="26"/>
        </w:rPr>
        <w:t>2.10. Организация предоставления дополнительного образования детей в области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  <w:shd w:val="clear" w:color="auto" w:fill="FFFFFF"/>
        </w:rPr>
      </w:pPr>
      <w:r w:rsidRPr="00D30C19">
        <w:rPr>
          <w:spacing w:val="2"/>
          <w:sz w:val="26"/>
          <w:szCs w:val="26"/>
        </w:rPr>
        <w:t>2.11. Развитие сети учреждений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  <w:shd w:val="clear" w:color="auto" w:fill="FFFFFF"/>
        </w:rPr>
        <w:t xml:space="preserve">2.12. </w:t>
      </w:r>
      <w:proofErr w:type="gramStart"/>
      <w:r w:rsidRPr="00D30C19">
        <w:rPr>
          <w:sz w:val="26"/>
          <w:szCs w:val="26"/>
          <w:shd w:val="clear" w:color="auto" w:fill="FFFFFF"/>
        </w:rPr>
        <w:t>Осуществление  координации</w:t>
      </w:r>
      <w:proofErr w:type="gramEnd"/>
      <w:r w:rsidRPr="00D30C19">
        <w:rPr>
          <w:sz w:val="26"/>
          <w:szCs w:val="26"/>
          <w:shd w:val="clear" w:color="auto" w:fill="FFFFFF"/>
        </w:rPr>
        <w:t xml:space="preserve"> в организации культурной деятельности с другими государственными, муниципальными, профессиональными и общественными структурами.</w:t>
      </w:r>
    </w:p>
    <w:p w:rsidR="00D30C19" w:rsidRPr="00D30C19" w:rsidRDefault="00D30C19" w:rsidP="00D30C19">
      <w:pPr>
        <w:jc w:val="both"/>
        <w:rPr>
          <w:sz w:val="26"/>
          <w:szCs w:val="26"/>
        </w:rPr>
      </w:pPr>
      <w:bookmarkStart w:id="11" w:name="sub_28"/>
      <w:bookmarkEnd w:id="10"/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bookmarkStart w:id="12" w:name="sub_300"/>
      <w:bookmarkEnd w:id="11"/>
      <w:r w:rsidRPr="00D30C19">
        <w:rPr>
          <w:b/>
          <w:sz w:val="26"/>
          <w:szCs w:val="26"/>
        </w:rPr>
        <w:t>3. Функции</w:t>
      </w:r>
      <w:bookmarkEnd w:id="12"/>
      <w:r w:rsidRPr="00D30C19">
        <w:rPr>
          <w:b/>
          <w:sz w:val="26"/>
          <w:szCs w:val="26"/>
        </w:rPr>
        <w:t xml:space="preserve"> Отдела</w:t>
      </w:r>
    </w:p>
    <w:p w:rsidR="00D30C19" w:rsidRPr="00D30C19" w:rsidRDefault="00D30C19" w:rsidP="00D30C19">
      <w:pPr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3" w:name="sub_31"/>
      <w:r w:rsidRPr="00D30C19">
        <w:rPr>
          <w:sz w:val="26"/>
          <w:szCs w:val="26"/>
        </w:rPr>
        <w:t xml:space="preserve">Для выполнения возложенных задач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выполняет следующие функции:</w:t>
      </w:r>
    </w:p>
    <w:bookmarkEnd w:id="13"/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3.1.  Осуществляет разработку и реализацию планов и программ комплексного социально-экономического развития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 xml:space="preserve"> в части развития культуры и обеспечения культурного обслуживания населения, целевых программ развития культуры, принимает участие в формировании проекта бюджета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 xml:space="preserve"> по сфере культуры и его последующей корректировке;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3.2. Согласовывает распределение лимитов бюджетных обязательств по подведомственным получателям бюджетных средств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>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3.3. Организует разработку заданий по предоставлению муниципальных услуг в сфере культуры для учреждений культуры - получателей бюджетных средств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 xml:space="preserve"> с учетом норматива финансовых затрат; </w:t>
      </w:r>
    </w:p>
    <w:p w:rsidR="00D30C19" w:rsidRPr="00D30C19" w:rsidRDefault="008A67C2" w:rsidP="00D30C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Утверждает </w:t>
      </w:r>
      <w:r w:rsidR="00D30C19" w:rsidRPr="00D30C19">
        <w:rPr>
          <w:sz w:val="26"/>
          <w:szCs w:val="26"/>
        </w:rPr>
        <w:t>сметы доходов и расходов подведомственных учреждений культуры и осуществляет контроль за использованием ими бюджетных средств;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3.5. Содействует развитию благотворительности, меценатства и спонсорства в области культуры и искусства;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lastRenderedPageBreak/>
        <w:t xml:space="preserve">3.6. </w:t>
      </w:r>
      <w:r w:rsidRPr="00D30C19">
        <w:rPr>
          <w:spacing w:val="2"/>
          <w:sz w:val="26"/>
          <w:szCs w:val="26"/>
        </w:rPr>
        <w:t>Рассматривает в установленном порядке письма, заявления, жалобы населения, ведет прием по личным вопросам, обеспечивает выполнение обоснованных просьб и законных требований граждан</w:t>
      </w:r>
      <w:r w:rsidRPr="00D30C19">
        <w:rPr>
          <w:sz w:val="26"/>
          <w:szCs w:val="26"/>
        </w:rPr>
        <w:t>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3.7. Осуществляет контроль за соблюдением и исполнением положений административных регламентов предоставления муниципальных услуг в сфере культуры, иных муниципальных правовых актов, устанавливающих требования к оказанию муниципальных услуг, выполнению муниципальных функций;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3.8. Определяет цели, условия и порядок деятельности подведомственных учреждений культуры, осуществляет контроль за их деятельностью в пределах своей компетенции, согласовывает их уставы, назначает на должность и освобождает от должности руководителей данных учреждений, заслушивает отчеты об их деятельности;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3.9. Разрабатывает предложения по регулированию цен и тарифов на продукцию (услуги) учреждений культуры в соответствии с действующим законодательством;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3.10. Согласовывает охранные обязательства и охранные договоры на использование объектов культурного наследия местного значения, порядок и условия их исполь</w:t>
      </w:r>
      <w:r w:rsidR="008A67C2">
        <w:rPr>
          <w:sz w:val="26"/>
          <w:szCs w:val="26"/>
        </w:rPr>
        <w:t>зования, осуществляет контроль </w:t>
      </w:r>
      <w:r w:rsidRPr="00D30C19">
        <w:rPr>
          <w:sz w:val="26"/>
          <w:szCs w:val="26"/>
        </w:rPr>
        <w:t>за их выполнением;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3.11. Обеспечивает разработку проектов минимальных социальных стандартов и других нормативов расходов бюджета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 xml:space="preserve"> по сфере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3.12. Взаимодействует с органами местного самоуправления поселений, расположенных в границах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>, по вопросам организации библиотеч</w:t>
      </w:r>
      <w:r w:rsidR="008A67C2">
        <w:rPr>
          <w:sz w:val="26"/>
          <w:szCs w:val="26"/>
        </w:rPr>
        <w:t>ного обслуживания, </w:t>
      </w:r>
      <w:r w:rsidRPr="00D30C19">
        <w:rPr>
          <w:sz w:val="26"/>
          <w:szCs w:val="26"/>
        </w:rPr>
        <w:t>культурно-досуговой деятельности, иным вопросам развития культуры поселений, в соответствии с действующим законодательством Российской Федерации;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3.13. Организует подготовку и переподготовку кадров, квалификационную аттестацию работников учреждений кул</w:t>
      </w:r>
      <w:r w:rsidR="008A67C2">
        <w:rPr>
          <w:sz w:val="26"/>
          <w:szCs w:val="26"/>
        </w:rPr>
        <w:t>ьтуры, методическое обеспечение</w:t>
      </w:r>
      <w:r w:rsidRPr="00D30C19">
        <w:rPr>
          <w:sz w:val="26"/>
          <w:szCs w:val="26"/>
        </w:rPr>
        <w:t> деятельности учреждений сферы культуры;</w:t>
      </w:r>
    </w:p>
    <w:p w:rsidR="00D30C19" w:rsidRPr="00D30C19" w:rsidRDefault="00D30C19" w:rsidP="00D30C19">
      <w:pPr>
        <w:ind w:firstLine="540"/>
        <w:jc w:val="both"/>
        <w:rPr>
          <w:spacing w:val="2"/>
          <w:sz w:val="26"/>
          <w:szCs w:val="26"/>
        </w:rPr>
      </w:pPr>
      <w:r w:rsidRPr="00D30C19">
        <w:rPr>
          <w:sz w:val="26"/>
          <w:szCs w:val="26"/>
        </w:rPr>
        <w:t xml:space="preserve">3.14.  </w:t>
      </w:r>
      <w:r w:rsidRPr="00D30C19">
        <w:rPr>
          <w:spacing w:val="2"/>
          <w:sz w:val="26"/>
          <w:szCs w:val="26"/>
        </w:rPr>
        <w:t>Анализирует состояние подведомственных учреждений;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pacing w:val="2"/>
          <w:sz w:val="26"/>
          <w:szCs w:val="26"/>
        </w:rPr>
        <w:t xml:space="preserve">3.15. </w:t>
      </w:r>
      <w:r w:rsidRPr="00D30C19">
        <w:rPr>
          <w:sz w:val="26"/>
          <w:szCs w:val="26"/>
        </w:rPr>
        <w:t xml:space="preserve">Организует сбор статистических показателей, характеризующих состояние сферы культуры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3.16. Координирует участие учреждений культуры в комплексном социально-экономическом развитии территории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</w:t>
      </w:r>
      <w:r w:rsidRPr="00D30C19">
        <w:rPr>
          <w:sz w:val="26"/>
          <w:szCs w:val="26"/>
        </w:rPr>
        <w:t>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3.17. В соответствии с законодательством содействует организации лицензирования и аккредитации учреждений культуры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spacing w:val="2"/>
          <w:sz w:val="26"/>
          <w:szCs w:val="26"/>
        </w:rPr>
      </w:pPr>
      <w:r w:rsidRPr="00D30C19">
        <w:rPr>
          <w:sz w:val="26"/>
          <w:szCs w:val="26"/>
        </w:rPr>
        <w:t xml:space="preserve">3.18. </w:t>
      </w:r>
      <w:r w:rsidRPr="00D30C19">
        <w:rPr>
          <w:spacing w:val="2"/>
          <w:sz w:val="26"/>
          <w:szCs w:val="26"/>
        </w:rPr>
        <w:t>Участвует в межрегиональном, всероссийском, международном культурном сотрудничестве. Осуществляет связь со средствами массовой информации;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pacing w:val="2"/>
          <w:sz w:val="26"/>
          <w:szCs w:val="26"/>
        </w:rPr>
        <w:t>3.19. Разрабатывает и представляет на рассмотрение администрации Черемховского районного муниципального образования мероприятия по укреплению и развитию материально-технической базы учреждений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lastRenderedPageBreak/>
        <w:t>3.20. Разрабатывает административные регламенты предоставления муниципальных услуг в сфере культуры, подготавливает проекты муниципальных правовых актов Черемховского района в области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3.21.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осуществляет иные полномочия, предусмотренные муниципальными правовыми актами Администрации.</w:t>
      </w: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bookmarkStart w:id="14" w:name="sub_400"/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4. Права</w:t>
      </w:r>
      <w:bookmarkEnd w:id="14"/>
      <w:r w:rsidRPr="00D30C19">
        <w:rPr>
          <w:b/>
          <w:sz w:val="26"/>
          <w:szCs w:val="26"/>
        </w:rPr>
        <w:t xml:space="preserve"> Отдела</w:t>
      </w:r>
    </w:p>
    <w:p w:rsidR="00D30C19" w:rsidRPr="00D30C19" w:rsidRDefault="00D30C19" w:rsidP="00D30C19">
      <w:pPr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 xml:space="preserve">В целях выполнения возложенных на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задач и функций он имеет следующие права: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5" w:name="sub_41"/>
      <w:r w:rsidRPr="00D30C19">
        <w:rPr>
          <w:sz w:val="26"/>
          <w:szCs w:val="26"/>
        </w:rPr>
        <w:t>4.1. В установленном порядке взаимодействовать со структурными подразделениями Администрации, органами государственной власти, органами местного самоуправления, общественными объединениями и организациями независимо от форм собственности и организационно-правовых форм (далее -  организации) по вопросам, входящим в его компетенцию;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6" w:name="sub_42"/>
      <w:bookmarkEnd w:id="15"/>
      <w:r w:rsidRPr="00D30C19">
        <w:rPr>
          <w:sz w:val="26"/>
          <w:szCs w:val="26"/>
        </w:rPr>
        <w:t xml:space="preserve">4.2. Запрашивать и получать от структурных подразделений Администрации, органов государственной власти, органов местного самоуправления, общественных объединений и организаций необходимые для решения возложенных на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задач документы, материалы, информацию, а также вести переписку по вопросам, входящим в компетенцию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>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7" w:name="sub_43"/>
      <w:bookmarkEnd w:id="16"/>
      <w:r w:rsidRPr="00D30C19">
        <w:rPr>
          <w:sz w:val="26"/>
          <w:szCs w:val="26"/>
        </w:rPr>
        <w:t>4.3. Проводить семинары, совещания, рабочие встречи с руководителями учреждений культуры по вопросам функционирования и развития системы культуры, с участием представителей структурных подразделений Администрации, органов государственной власти, органов местного самоуправления, организаций по вопросам, входящим в его компетенцию, давать им соответствующие методические рекомендации, разъяснения;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18" w:name="sub_44"/>
      <w:bookmarkEnd w:id="17"/>
      <w:r w:rsidRPr="00D30C19">
        <w:rPr>
          <w:sz w:val="26"/>
          <w:szCs w:val="26"/>
        </w:rPr>
        <w:t xml:space="preserve">4.4. Представлять интересы Администрации и структурных подразделений по вопросам, относящимся к компетенции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>, во взаимоотношениях с органами государственной власти, органами местного самоуправления, общественными объединениями и организациями;</w:t>
      </w:r>
    </w:p>
    <w:p w:rsidR="00D30C19" w:rsidRPr="00D30C19" w:rsidRDefault="00D30C19" w:rsidP="00D30C19">
      <w:pPr>
        <w:ind w:firstLine="540"/>
        <w:jc w:val="both"/>
        <w:rPr>
          <w:b/>
          <w:sz w:val="26"/>
          <w:szCs w:val="26"/>
        </w:rPr>
      </w:pPr>
      <w:bookmarkStart w:id="19" w:name="sub_46"/>
      <w:bookmarkEnd w:id="18"/>
      <w:r w:rsidRPr="00D30C19">
        <w:rPr>
          <w:sz w:val="26"/>
          <w:szCs w:val="26"/>
        </w:rPr>
        <w:t xml:space="preserve">4.5. Вносить предложения мэру района, заместителю мэра, непосредственно курирующему </w:t>
      </w:r>
      <w:r w:rsidRPr="00D30C19">
        <w:rPr>
          <w:b/>
          <w:sz w:val="26"/>
          <w:szCs w:val="26"/>
        </w:rPr>
        <w:t>Отдел: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по приоритетным направлениям развития культуры Черемховского районного муниципального образования,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-о создании, реорганизации, ликвидации подведомственных муниципальных учреждений культуры,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о кадровой и социальной политике,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о награждении и поощрении отличившихся работников сферы культуры,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об аттестации работников сферы культуры,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- об изменениях и дополнениях в Положение об </w:t>
      </w:r>
      <w:r w:rsidRPr="00D30C19">
        <w:rPr>
          <w:b/>
          <w:sz w:val="26"/>
          <w:szCs w:val="26"/>
        </w:rPr>
        <w:t>Отделе</w:t>
      </w:r>
      <w:r w:rsidRPr="00D30C19">
        <w:rPr>
          <w:sz w:val="26"/>
          <w:szCs w:val="26"/>
        </w:rPr>
        <w:t>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20" w:name="sub_48"/>
      <w:bookmarkEnd w:id="19"/>
      <w:r w:rsidRPr="00D30C19">
        <w:rPr>
          <w:sz w:val="26"/>
          <w:szCs w:val="26"/>
        </w:rPr>
        <w:t xml:space="preserve">4.6. На техническое оснащение рабочих мест, использование служебного транспорта, связи, обеспечение бланками и правовой литературой в целях надлежащего исполнения работниками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своих должностных обязанностей;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21" w:name="sub_500"/>
      <w:bookmarkEnd w:id="20"/>
      <w:r w:rsidRPr="00D30C19">
        <w:rPr>
          <w:sz w:val="26"/>
          <w:szCs w:val="26"/>
        </w:rPr>
        <w:t xml:space="preserve">4.7. Принимать нормативные правовые акты в форме приказа по вопросам, отнесенным к компетенции </w:t>
      </w:r>
      <w:r w:rsidRPr="00D30C19">
        <w:rPr>
          <w:b/>
          <w:sz w:val="26"/>
          <w:szCs w:val="26"/>
        </w:rPr>
        <w:t xml:space="preserve">Отдела, </w:t>
      </w:r>
      <w:r w:rsidRPr="00D30C19">
        <w:rPr>
          <w:sz w:val="26"/>
          <w:szCs w:val="26"/>
        </w:rPr>
        <w:t xml:space="preserve">участвовать в разработке нормативной базы в сфере культуры в Черемховском районном муниципальном образовании. Вносить на </w:t>
      </w:r>
      <w:r w:rsidRPr="00D30C19">
        <w:rPr>
          <w:sz w:val="26"/>
          <w:szCs w:val="26"/>
        </w:rPr>
        <w:lastRenderedPageBreak/>
        <w:t>рассмотрение администрации Черемховского районного муниципального образования проекты развития в сфере культуры;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4.8. Заключать от своего имени и в пределах своей компетенции муниципа</w:t>
      </w:r>
      <w:r w:rsidR="008A67C2">
        <w:rPr>
          <w:sz w:val="26"/>
          <w:szCs w:val="26"/>
        </w:rPr>
        <w:t>льные контракты, иные договоры,</w:t>
      </w:r>
      <w:bookmarkStart w:id="22" w:name="_GoBack"/>
      <w:bookmarkEnd w:id="22"/>
      <w:r w:rsidRPr="00D30C19">
        <w:rPr>
          <w:sz w:val="26"/>
          <w:szCs w:val="26"/>
        </w:rPr>
        <w:t xml:space="preserve"> соглашения;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4.9. Участвовать в работе координационных Советов, в заседаниях Думы </w:t>
      </w:r>
      <w:r w:rsidRPr="00D30C19">
        <w:rPr>
          <w:sz w:val="26"/>
          <w:szCs w:val="26"/>
          <w:shd w:val="clear" w:color="auto" w:fill="FFFFFF"/>
        </w:rPr>
        <w:t>Черемховского районного муниципального образования в соответствии с регламентом работы Думы, совещаниях Администрации, организационных комитетах, административных Советах при администрации 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4.10.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осуществляет иные права в соответствии с распоряжениями и иными нормативными актами Администрации.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5. Структура и организация деятельности Отдела</w:t>
      </w:r>
    </w:p>
    <w:p w:rsidR="00D30C19" w:rsidRPr="00D30C19" w:rsidRDefault="00D30C19" w:rsidP="00D30C19">
      <w:pPr>
        <w:rPr>
          <w:b/>
          <w:sz w:val="26"/>
          <w:szCs w:val="26"/>
        </w:rPr>
      </w:pPr>
    </w:p>
    <w:bookmarkEnd w:id="21"/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5.1.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состоит из следующих специалистов: начальника отдела, главного специалиста.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5.2. Должность начальника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>, главного специалиста относится к должностям муниципальной службы в соответствии с действующим законодательством.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5.3. На должность начальника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>, назначается лицо, отвечающее требованиям законодательства о муниципальной службе.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5.4. Должностные обязанности начальника и работников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устанавливаются должностной инструкцией.</w:t>
      </w:r>
      <w:bookmarkStart w:id="23" w:name="sub_5213"/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 xml:space="preserve">5.5. Начальник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</w:t>
      </w:r>
      <w:r w:rsidRPr="00D30C19">
        <w:rPr>
          <w:spacing w:val="2"/>
          <w:sz w:val="26"/>
          <w:szCs w:val="26"/>
        </w:rPr>
        <w:t xml:space="preserve">действует без доверенности от лица </w:t>
      </w:r>
      <w:r w:rsidRPr="00D30C19">
        <w:rPr>
          <w:b/>
          <w:spacing w:val="2"/>
          <w:sz w:val="26"/>
          <w:szCs w:val="26"/>
        </w:rPr>
        <w:t>Отдела</w:t>
      </w:r>
      <w:r w:rsidRPr="00D30C19">
        <w:rPr>
          <w:spacing w:val="2"/>
          <w:sz w:val="26"/>
          <w:szCs w:val="26"/>
        </w:rPr>
        <w:t>,</w:t>
      </w:r>
      <w:r w:rsidRPr="00D30C19">
        <w:rPr>
          <w:b/>
          <w:spacing w:val="2"/>
          <w:sz w:val="26"/>
          <w:szCs w:val="26"/>
        </w:rPr>
        <w:t xml:space="preserve"> </w:t>
      </w:r>
      <w:r w:rsidRPr="00D30C19">
        <w:rPr>
          <w:spacing w:val="2"/>
          <w:sz w:val="26"/>
          <w:szCs w:val="26"/>
        </w:rPr>
        <w:t xml:space="preserve">представляет интересы </w:t>
      </w:r>
      <w:r w:rsidRPr="00D30C19">
        <w:rPr>
          <w:b/>
          <w:spacing w:val="2"/>
          <w:sz w:val="26"/>
          <w:szCs w:val="26"/>
        </w:rPr>
        <w:t>Отдела</w:t>
      </w:r>
      <w:r w:rsidRPr="00D30C19">
        <w:rPr>
          <w:spacing w:val="2"/>
          <w:sz w:val="26"/>
          <w:szCs w:val="26"/>
        </w:rPr>
        <w:t xml:space="preserve"> во всех организациях. На время своего отсутствия назначает приказом исполняющего обязанности начальника </w:t>
      </w:r>
      <w:r w:rsidRPr="00D30C19">
        <w:rPr>
          <w:b/>
          <w:spacing w:val="2"/>
          <w:sz w:val="26"/>
          <w:szCs w:val="26"/>
        </w:rPr>
        <w:t>Отдела</w:t>
      </w:r>
      <w:r w:rsidRPr="00D30C19">
        <w:rPr>
          <w:spacing w:val="2"/>
          <w:sz w:val="26"/>
          <w:szCs w:val="26"/>
        </w:rPr>
        <w:t>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</w: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6. Ответственность</w:t>
      </w:r>
    </w:p>
    <w:p w:rsidR="00D30C19" w:rsidRPr="00D30C19" w:rsidRDefault="00D30C19" w:rsidP="00D30C19">
      <w:pPr>
        <w:jc w:val="both"/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b/>
          <w:sz w:val="26"/>
          <w:szCs w:val="26"/>
        </w:rPr>
        <w:tab/>
      </w:r>
      <w:r w:rsidRPr="00D30C19">
        <w:rPr>
          <w:sz w:val="26"/>
          <w:szCs w:val="26"/>
        </w:rPr>
        <w:t xml:space="preserve">6.1. Всю полноту ответственности за качество и своевременность исполнения возложенных на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задач и функций несет начальник Отдела.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24" w:name="sub_55"/>
      <w:bookmarkEnd w:id="23"/>
      <w:r w:rsidRPr="00D30C19">
        <w:rPr>
          <w:sz w:val="26"/>
          <w:szCs w:val="26"/>
        </w:rPr>
        <w:t xml:space="preserve">  6.2. Работники отдела несут персональную ответственность за своевременное и качественное выполнение обязанностей, возложенных на них трудовым законодательством, настоящим Положением и должностными инструкциями.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bookmarkStart w:id="25" w:name="sub_56"/>
      <w:bookmarkEnd w:id="24"/>
      <w:r w:rsidRPr="00D30C19">
        <w:rPr>
          <w:sz w:val="26"/>
          <w:szCs w:val="26"/>
        </w:rPr>
        <w:tab/>
        <w:t xml:space="preserve">6.3. Ответственность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и должностных лиц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Иркутской области, законов Иркутской области, Устава Черемховского районного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 xml:space="preserve">6.4. Ответственность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и должностных лиц </w:t>
      </w:r>
      <w:r w:rsidRPr="00D30C19">
        <w:rPr>
          <w:b/>
          <w:sz w:val="26"/>
          <w:szCs w:val="26"/>
        </w:rPr>
        <w:t>Отдела</w:t>
      </w:r>
      <w:r w:rsidRPr="00D30C19">
        <w:rPr>
          <w:sz w:val="26"/>
          <w:szCs w:val="26"/>
        </w:rPr>
        <w:t xml:space="preserve"> перед физическими и юридическими лицами наступает в порядке, установленном федеральными законами.</w:t>
      </w:r>
    </w:p>
    <w:p w:rsidR="00D30C19" w:rsidRPr="00D30C19" w:rsidRDefault="00D30C19" w:rsidP="00D30C19">
      <w:pPr>
        <w:jc w:val="both"/>
        <w:rPr>
          <w:sz w:val="26"/>
          <w:szCs w:val="26"/>
        </w:rPr>
      </w:pPr>
    </w:p>
    <w:bookmarkEnd w:id="25"/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7. Взаимоотношения</w:t>
      </w:r>
    </w:p>
    <w:p w:rsidR="00D30C19" w:rsidRPr="00D30C19" w:rsidRDefault="00D30C19" w:rsidP="00D30C19">
      <w:pPr>
        <w:jc w:val="both"/>
        <w:rPr>
          <w:b/>
          <w:sz w:val="26"/>
          <w:szCs w:val="26"/>
        </w:rPr>
      </w:pP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lastRenderedPageBreak/>
        <w:tab/>
        <w:t xml:space="preserve">7.1. В целях исполнения функций </w:t>
      </w:r>
      <w:r w:rsidRPr="00D30C19">
        <w:rPr>
          <w:b/>
          <w:sz w:val="26"/>
          <w:szCs w:val="26"/>
        </w:rPr>
        <w:t>Отдел</w:t>
      </w:r>
      <w:r w:rsidRPr="00D30C19">
        <w:rPr>
          <w:sz w:val="26"/>
          <w:szCs w:val="26"/>
        </w:rPr>
        <w:t xml:space="preserve"> взаимодействует: 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>- со структурными подразделениями Администрации;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>- с администрациями муниципальных образований Черемховского районного муниципального образования;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>- с муниципальными бюджетными, казенными, автономными учреждениями Черемховского района;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ab/>
        <w:t>- органами законодательной, исполнительной государственной власти, государственными организациями и учреждениями, органами местного самоуправления;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промышленными предприятиями и хозяйствующими субъектами;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  <w:r w:rsidRPr="00D30C19">
        <w:rPr>
          <w:sz w:val="26"/>
          <w:szCs w:val="26"/>
        </w:rPr>
        <w:t>- средствами массовой информации.</w:t>
      </w:r>
    </w:p>
    <w:p w:rsidR="00D30C19" w:rsidRPr="00D30C19" w:rsidRDefault="00D30C19" w:rsidP="00D30C19">
      <w:pPr>
        <w:ind w:firstLine="540"/>
        <w:jc w:val="both"/>
        <w:rPr>
          <w:sz w:val="26"/>
          <w:szCs w:val="26"/>
        </w:rPr>
      </w:pP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  <w:r w:rsidRPr="00D30C19">
        <w:rPr>
          <w:b/>
          <w:sz w:val="26"/>
          <w:szCs w:val="26"/>
        </w:rPr>
        <w:t>8. Ликвидация и реорганизация Отдела</w:t>
      </w:r>
    </w:p>
    <w:p w:rsidR="00D30C19" w:rsidRPr="00D30C19" w:rsidRDefault="00D30C19" w:rsidP="00D30C19">
      <w:pPr>
        <w:ind w:firstLine="540"/>
        <w:jc w:val="center"/>
        <w:rPr>
          <w:b/>
          <w:sz w:val="26"/>
          <w:szCs w:val="26"/>
        </w:rPr>
      </w:pPr>
    </w:p>
    <w:p w:rsidR="00D30C19" w:rsidRPr="00D30C19" w:rsidRDefault="00D30C19" w:rsidP="00D30C19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D30C19">
        <w:rPr>
          <w:color w:val="2D2D2D"/>
          <w:spacing w:val="2"/>
          <w:sz w:val="26"/>
          <w:szCs w:val="26"/>
        </w:rPr>
        <w:t>8</w:t>
      </w:r>
      <w:r w:rsidRPr="00D30C19">
        <w:rPr>
          <w:spacing w:val="2"/>
          <w:sz w:val="26"/>
          <w:szCs w:val="26"/>
        </w:rPr>
        <w:t xml:space="preserve">.1. Ликвидация и реорганизация </w:t>
      </w:r>
      <w:r w:rsidRPr="00D30C19">
        <w:rPr>
          <w:b/>
          <w:spacing w:val="2"/>
          <w:sz w:val="26"/>
          <w:szCs w:val="26"/>
        </w:rPr>
        <w:t>Отдела</w:t>
      </w:r>
      <w:r w:rsidRPr="00D30C19">
        <w:rPr>
          <w:spacing w:val="2"/>
          <w:sz w:val="26"/>
          <w:szCs w:val="26"/>
        </w:rPr>
        <w:t xml:space="preserve"> производятся в соответствии с действующим законодательством.</w:t>
      </w:r>
    </w:p>
    <w:p w:rsidR="00D30C19" w:rsidRDefault="00D30C19" w:rsidP="00D30C19"/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</w:t>
      </w:r>
      <w:r w:rsidRPr="0022034F">
        <w:rPr>
          <w:b/>
          <w:sz w:val="26"/>
          <w:szCs w:val="26"/>
        </w:rPr>
        <w:t xml:space="preserve"> </w:t>
      </w:r>
      <w:r w:rsidRPr="0022034F">
        <w:rPr>
          <w:sz w:val="26"/>
          <w:szCs w:val="26"/>
        </w:rPr>
        <w:t>сообщила: на этом повестка заседания исчерпан</w:t>
      </w:r>
      <w:r>
        <w:rPr>
          <w:sz w:val="26"/>
          <w:szCs w:val="26"/>
        </w:rPr>
        <w:t>а. 50</w:t>
      </w:r>
      <w:r w:rsidRPr="0022034F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Pr="0022034F">
        <w:rPr>
          <w:sz w:val="26"/>
          <w:szCs w:val="26"/>
        </w:rPr>
        <w:t xml:space="preserve"> депутатов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D30C19" w:rsidRDefault="00D30C19" w:rsidP="00D30C19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D30C19" w:rsidRDefault="00D30C19" w:rsidP="00D30C19">
      <w:pPr>
        <w:pStyle w:val="a8"/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</w:t>
      </w:r>
      <w:proofErr w:type="spellStart"/>
      <w:r w:rsidRPr="0022034F">
        <w:rPr>
          <w:sz w:val="26"/>
          <w:szCs w:val="26"/>
        </w:rPr>
        <w:t>Минулина</w:t>
      </w:r>
      <w:proofErr w:type="spellEnd"/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22034F">
      <w:headerReference w:type="even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BE" w:rsidRDefault="00C55EBE" w:rsidP="00570E8E">
      <w:r>
        <w:separator/>
      </w:r>
    </w:p>
  </w:endnote>
  <w:endnote w:type="continuationSeparator" w:id="0">
    <w:p w:rsidR="00C55EBE" w:rsidRDefault="00C55EBE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BE" w:rsidRDefault="00C55EBE" w:rsidP="00570E8E">
      <w:r>
        <w:separator/>
      </w:r>
    </w:p>
  </w:footnote>
  <w:footnote w:type="continuationSeparator" w:id="0">
    <w:p w:rsidR="00C55EBE" w:rsidRDefault="00C55EBE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19" w:rsidRDefault="00D30C19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C19" w:rsidRDefault="00D30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6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1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9"/>
  </w:num>
  <w:num w:numId="4">
    <w:abstractNumId w:val="35"/>
  </w:num>
  <w:num w:numId="5">
    <w:abstractNumId w:val="34"/>
  </w:num>
  <w:num w:numId="6">
    <w:abstractNumId w:val="16"/>
  </w:num>
  <w:num w:numId="7">
    <w:abstractNumId w:val="22"/>
  </w:num>
  <w:num w:numId="8">
    <w:abstractNumId w:val="19"/>
  </w:num>
  <w:num w:numId="9">
    <w:abstractNumId w:val="14"/>
  </w:num>
  <w:num w:numId="10">
    <w:abstractNumId w:val="8"/>
  </w:num>
  <w:num w:numId="11">
    <w:abstractNumId w:val="32"/>
  </w:num>
  <w:num w:numId="12">
    <w:abstractNumId w:val="37"/>
  </w:num>
  <w:num w:numId="13">
    <w:abstractNumId w:val="15"/>
  </w:num>
  <w:num w:numId="14">
    <w:abstractNumId w:val="23"/>
  </w:num>
  <w:num w:numId="15">
    <w:abstractNumId w:val="26"/>
  </w:num>
  <w:num w:numId="16">
    <w:abstractNumId w:val="9"/>
  </w:num>
  <w:num w:numId="17">
    <w:abstractNumId w:val="21"/>
  </w:num>
  <w:num w:numId="18">
    <w:abstractNumId w:val="20"/>
  </w:num>
  <w:num w:numId="19">
    <w:abstractNumId w:val="28"/>
  </w:num>
  <w:num w:numId="20">
    <w:abstractNumId w:val="1"/>
  </w:num>
  <w:num w:numId="21">
    <w:abstractNumId w:val="7"/>
  </w:num>
  <w:num w:numId="22">
    <w:abstractNumId w:val="11"/>
  </w:num>
  <w:num w:numId="23">
    <w:abstractNumId w:val="24"/>
  </w:num>
  <w:num w:numId="24">
    <w:abstractNumId w:val="2"/>
  </w:num>
  <w:num w:numId="25">
    <w:abstractNumId w:val="30"/>
  </w:num>
  <w:num w:numId="26">
    <w:abstractNumId w:val="29"/>
  </w:num>
  <w:num w:numId="27">
    <w:abstractNumId w:val="5"/>
  </w:num>
  <w:num w:numId="28">
    <w:abstractNumId w:val="18"/>
  </w:num>
  <w:num w:numId="29">
    <w:abstractNumId w:val="17"/>
  </w:num>
  <w:num w:numId="30">
    <w:abstractNumId w:val="4"/>
  </w:num>
  <w:num w:numId="31">
    <w:abstractNumId w:val="0"/>
  </w:num>
  <w:num w:numId="32">
    <w:abstractNumId w:val="38"/>
  </w:num>
  <w:num w:numId="33">
    <w:abstractNumId w:val="31"/>
  </w:num>
  <w:num w:numId="34">
    <w:abstractNumId w:val="12"/>
  </w:num>
  <w:num w:numId="35">
    <w:abstractNumId w:val="10"/>
  </w:num>
  <w:num w:numId="36">
    <w:abstractNumId w:val="25"/>
  </w:num>
  <w:num w:numId="37">
    <w:abstractNumId w:val="13"/>
  </w:num>
  <w:num w:numId="38">
    <w:abstractNumId w:val="6"/>
  </w:num>
  <w:num w:numId="39">
    <w:abstractNumId w:val="27"/>
  </w:num>
  <w:num w:numId="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23C2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23C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A0D3B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712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1AA2-74F9-4683-849D-4566810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16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131</cp:revision>
  <cp:lastPrinted>2018-10-25T07:36:00Z</cp:lastPrinted>
  <dcterms:created xsi:type="dcterms:W3CDTF">2012-11-09T02:10:00Z</dcterms:created>
  <dcterms:modified xsi:type="dcterms:W3CDTF">2018-10-25T07:38:00Z</dcterms:modified>
</cp:coreProperties>
</file>